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497FC98C"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9D68A4">
        <w:rPr>
          <w:rStyle w:val="Strong"/>
          <w:rFonts w:ascii="Times New Roman" w:hAnsi="Times New Roman"/>
          <w:b/>
          <w:sz w:val="24"/>
          <w:szCs w:val="22"/>
        </w:rPr>
        <w:t>July 19</w:t>
      </w:r>
      <w:r w:rsidR="00E80180">
        <w:rPr>
          <w:rStyle w:val="Strong"/>
          <w:rFonts w:ascii="Times New Roman" w:hAnsi="Times New Roman"/>
          <w:b/>
          <w:sz w:val="24"/>
          <w:szCs w:val="22"/>
        </w:rPr>
        <w:t>,</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3B9FC932"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80295A">
        <w:rPr>
          <w:sz w:val="22"/>
          <w:szCs w:val="22"/>
        </w:rPr>
        <w:t xml:space="preserve">, </w:t>
      </w:r>
      <w:r w:rsidR="00DA61F6">
        <w:rPr>
          <w:sz w:val="22"/>
          <w:szCs w:val="22"/>
        </w:rPr>
        <w:t>Shigeru</w:t>
      </w:r>
      <w:r w:rsidR="000345FA">
        <w:rPr>
          <w:sz w:val="22"/>
          <w:szCs w:val="22"/>
        </w:rPr>
        <w:t xml:space="preserve"> Osada</w:t>
      </w:r>
      <w:r w:rsidR="007622E1">
        <w:rPr>
          <w:sz w:val="22"/>
          <w:szCs w:val="22"/>
        </w:rPr>
        <w:t>, Joe Cirillo, Joe Garlick, Michael McAteer</w:t>
      </w:r>
      <w:r w:rsidR="0080295A">
        <w:rPr>
          <w:sz w:val="22"/>
          <w:szCs w:val="22"/>
        </w:rPr>
        <w:t xml:space="preserve">, Roberta Fagan and Diane Williamson. </w:t>
      </w:r>
      <w:r w:rsidR="007622E1">
        <w:rPr>
          <w:sz w:val="22"/>
          <w:szCs w:val="22"/>
        </w:rPr>
        <w:t xml:space="preserve"> </w:t>
      </w:r>
    </w:p>
    <w:p w14:paraId="65F0B9F0" w14:textId="77777777" w:rsidR="00BF064E" w:rsidRPr="00E4098D" w:rsidRDefault="00BF064E" w:rsidP="00BF064E">
      <w:pPr>
        <w:rPr>
          <w:sz w:val="22"/>
          <w:szCs w:val="22"/>
        </w:rPr>
      </w:pPr>
    </w:p>
    <w:p w14:paraId="1C7793C8" w14:textId="477C5FEF" w:rsidR="00BF064E" w:rsidRDefault="00BF064E" w:rsidP="00BF064E">
      <w:pPr>
        <w:rPr>
          <w:sz w:val="22"/>
          <w:szCs w:val="22"/>
        </w:rPr>
      </w:pPr>
      <w:r w:rsidRPr="00076590">
        <w:rPr>
          <w:b/>
          <w:bCs/>
          <w:szCs w:val="22"/>
        </w:rPr>
        <w:t>Others Present:</w:t>
      </w:r>
      <w:r w:rsidR="00C4323F" w:rsidRPr="00076590">
        <w:rPr>
          <w:szCs w:val="22"/>
        </w:rPr>
        <w:t xml:space="preserve">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 Mark Kravatz</w:t>
      </w:r>
      <w:r w:rsidR="00B62418">
        <w:rPr>
          <w:sz w:val="22"/>
          <w:szCs w:val="22"/>
        </w:rPr>
        <w:t xml:space="preserve">, </w:t>
      </w:r>
      <w:r w:rsidR="00143695">
        <w:rPr>
          <w:sz w:val="22"/>
          <w:szCs w:val="22"/>
        </w:rPr>
        <w:t>Becca Trietch,</w:t>
      </w:r>
      <w:r w:rsidR="00BF3255">
        <w:rPr>
          <w:sz w:val="22"/>
          <w:szCs w:val="22"/>
        </w:rPr>
        <w:t xml:space="preserve"> </w:t>
      </w:r>
      <w:r w:rsidR="00B62418">
        <w:rPr>
          <w:sz w:val="22"/>
          <w:szCs w:val="22"/>
        </w:rPr>
        <w:t xml:space="preserve">Sara Canabarro, </w:t>
      </w:r>
      <w:r w:rsidR="007622E1">
        <w:rPr>
          <w:sz w:val="22"/>
          <w:szCs w:val="22"/>
        </w:rPr>
        <w:t>Carrie Gill,</w:t>
      </w:r>
      <w:r w:rsidR="00B62418" w:rsidRPr="00B62418">
        <w:rPr>
          <w:sz w:val="22"/>
          <w:szCs w:val="22"/>
        </w:rPr>
        <w:t xml:space="preserve"> </w:t>
      </w:r>
      <w:r w:rsidR="00B62418">
        <w:rPr>
          <w:sz w:val="22"/>
          <w:szCs w:val="22"/>
        </w:rPr>
        <w:t>Erika Niedowski, Kat Burnham, John Richards, Matt Ray, Ben Rivers</w:t>
      </w:r>
      <w:r w:rsidR="0080295A">
        <w:rPr>
          <w:sz w:val="22"/>
          <w:szCs w:val="22"/>
        </w:rPr>
        <w:t xml:space="preserve">, </w:t>
      </w:r>
      <w:r w:rsidR="00353E8C">
        <w:rPr>
          <w:sz w:val="22"/>
          <w:szCs w:val="22"/>
        </w:rPr>
        <w:t xml:space="preserve">Hannah O’Connor, Angela Li, Belinda Wong, Chon Wong, Jake Giacchino, Alex Kirby, Nicole Iannone, Laura Rodormer, Mona </w:t>
      </w:r>
      <w:r w:rsidR="00353E8C" w:rsidRPr="009C2713">
        <w:rPr>
          <w:sz w:val="22"/>
          <w:szCs w:val="22"/>
        </w:rPr>
        <w:t>Chandra, Romilee</w:t>
      </w:r>
      <w:r w:rsidR="009C2713" w:rsidRPr="009C2713">
        <w:rPr>
          <w:sz w:val="22"/>
          <w:szCs w:val="22"/>
        </w:rPr>
        <w:t xml:space="preserve"> Emerick</w:t>
      </w:r>
      <w:r w:rsidR="00353E8C" w:rsidRPr="009C2713">
        <w:rPr>
          <w:sz w:val="22"/>
          <w:szCs w:val="22"/>
        </w:rPr>
        <w:t>, Erin</w:t>
      </w:r>
      <w:r w:rsidR="00353E8C">
        <w:rPr>
          <w:sz w:val="22"/>
          <w:szCs w:val="22"/>
        </w:rPr>
        <w:t xml:space="preserve"> </w:t>
      </w:r>
      <w:r w:rsidR="009C2713">
        <w:rPr>
          <w:sz w:val="22"/>
          <w:szCs w:val="22"/>
        </w:rPr>
        <w:t>Crafts</w:t>
      </w:r>
    </w:p>
    <w:p w14:paraId="09792487" w14:textId="427E0A93" w:rsidR="001C38D5" w:rsidRDefault="001C38D5" w:rsidP="00BF064E">
      <w:pPr>
        <w:rPr>
          <w:sz w:val="22"/>
          <w:szCs w:val="22"/>
        </w:rPr>
      </w:pPr>
    </w:p>
    <w:p w14:paraId="786872FB" w14:textId="14EEA190" w:rsidR="001C38D5" w:rsidRPr="008F1AD0" w:rsidRDefault="001C38D5" w:rsidP="00BF064E">
      <w:pPr>
        <w:rPr>
          <w:b/>
          <w:bCs/>
          <w:sz w:val="22"/>
          <w:szCs w:val="22"/>
        </w:rPr>
      </w:pPr>
      <w:r>
        <w:rPr>
          <w:sz w:val="22"/>
          <w:szCs w:val="22"/>
        </w:rPr>
        <w:t xml:space="preserve">All meeting materials can be accessed here: </w:t>
      </w:r>
      <w:hyperlink r:id="rId9" w:history="1">
        <w:r w:rsidRPr="00EC4C8B">
          <w:rPr>
            <w:rStyle w:val="Hyperlink"/>
            <w:sz w:val="22"/>
            <w:szCs w:val="22"/>
          </w:rPr>
          <w:t>https://rieermc.ri.gov/meeting/eermc-meeting-july-2018/</w:t>
        </w:r>
      </w:hyperlink>
      <w:r>
        <w:rPr>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5728C835" w:rsidR="004674C7" w:rsidRPr="004674C7" w:rsidRDefault="004674C7" w:rsidP="00515AA5">
      <w:pPr>
        <w:tabs>
          <w:tab w:val="left" w:pos="8655"/>
        </w:tabs>
        <w:spacing w:before="120" w:after="120"/>
        <w:rPr>
          <w:sz w:val="22"/>
          <w:szCs w:val="22"/>
        </w:rPr>
      </w:pPr>
      <w:r>
        <w:rPr>
          <w:sz w:val="22"/>
          <w:szCs w:val="22"/>
        </w:rPr>
        <w:t xml:space="preserve">Chairman </w:t>
      </w:r>
      <w:r w:rsidR="001C38D5">
        <w:rPr>
          <w:sz w:val="22"/>
          <w:szCs w:val="22"/>
        </w:rPr>
        <w:t xml:space="preserve">Chris </w:t>
      </w:r>
      <w:r>
        <w:rPr>
          <w:sz w:val="22"/>
          <w:szCs w:val="22"/>
        </w:rPr>
        <w:t>Powell cal</w:t>
      </w:r>
      <w:r w:rsidR="00040B2C">
        <w:rPr>
          <w:sz w:val="22"/>
          <w:szCs w:val="22"/>
        </w:rPr>
        <w:t xml:space="preserve">led the meeting to order at </w:t>
      </w:r>
      <w:r w:rsidR="00353E8C">
        <w:rPr>
          <w:sz w:val="22"/>
          <w:szCs w:val="22"/>
        </w:rPr>
        <w:t>3:38</w:t>
      </w:r>
      <w:r w:rsidR="00B62418">
        <w:rPr>
          <w:sz w:val="22"/>
          <w:szCs w:val="22"/>
        </w:rPr>
        <w:t>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650F5BF6" w14:textId="311A5EF2" w:rsidR="006D0E9A" w:rsidRPr="004674C7" w:rsidRDefault="004674C7" w:rsidP="004674C7">
      <w:pPr>
        <w:spacing w:before="160"/>
        <w:rPr>
          <w:sz w:val="22"/>
          <w:szCs w:val="22"/>
        </w:rPr>
      </w:pPr>
      <w:r>
        <w:rPr>
          <w:sz w:val="22"/>
          <w:szCs w:val="22"/>
        </w:rPr>
        <w:t xml:space="preserve">Chairman Powell </w:t>
      </w:r>
      <w:r w:rsidR="00746CFA">
        <w:rPr>
          <w:sz w:val="22"/>
          <w:szCs w:val="22"/>
        </w:rPr>
        <w:t xml:space="preserve">requested a motion to approve the minutes for the June council meeting with revisions shown in track changes. Mr. Cirillo made a motion to approve the meeting minutes, and Mr. Garlick seconded it. All Approved.  </w:t>
      </w:r>
    </w:p>
    <w:p w14:paraId="69A10722" w14:textId="1F993574" w:rsidR="001D2ECE" w:rsidRDefault="005269FE" w:rsidP="00550FD9">
      <w:pPr>
        <w:numPr>
          <w:ilvl w:val="0"/>
          <w:numId w:val="1"/>
        </w:numPr>
        <w:tabs>
          <w:tab w:val="clear" w:pos="360"/>
          <w:tab w:val="num" w:pos="-720"/>
        </w:tabs>
        <w:spacing w:before="160"/>
        <w:rPr>
          <w:b/>
          <w:szCs w:val="22"/>
        </w:rPr>
      </w:pPr>
      <w:r>
        <w:rPr>
          <w:b/>
          <w:szCs w:val="22"/>
        </w:rPr>
        <w:t>Executive Director Report</w:t>
      </w:r>
    </w:p>
    <w:p w14:paraId="41E8529A" w14:textId="77777777" w:rsidR="00746CFA" w:rsidRDefault="005269FE" w:rsidP="00746CFA">
      <w:pPr>
        <w:numPr>
          <w:ilvl w:val="1"/>
          <w:numId w:val="1"/>
        </w:numPr>
        <w:spacing w:before="160"/>
        <w:rPr>
          <w:i/>
          <w:szCs w:val="22"/>
        </w:rPr>
      </w:pPr>
      <w:r>
        <w:rPr>
          <w:i/>
          <w:szCs w:val="22"/>
        </w:rPr>
        <w:t>General Update</w:t>
      </w:r>
    </w:p>
    <w:p w14:paraId="7B5A3387" w14:textId="4486AE09" w:rsidR="00746CFA" w:rsidRDefault="00746CFA" w:rsidP="00746CFA">
      <w:pPr>
        <w:spacing w:before="160"/>
        <w:rPr>
          <w:sz w:val="22"/>
          <w:szCs w:val="22"/>
        </w:rPr>
      </w:pPr>
      <w:r w:rsidRPr="00746CFA">
        <w:rPr>
          <w:sz w:val="22"/>
          <w:szCs w:val="22"/>
        </w:rPr>
        <w:t>Commissioner Grant</w:t>
      </w:r>
      <w:r w:rsidR="005513C5">
        <w:rPr>
          <w:sz w:val="22"/>
          <w:szCs w:val="22"/>
        </w:rPr>
        <w:t xml:space="preserve"> reported that </w:t>
      </w:r>
      <w:r w:rsidR="006E20A1">
        <w:rPr>
          <w:sz w:val="22"/>
          <w:szCs w:val="22"/>
        </w:rPr>
        <w:t>l</w:t>
      </w:r>
      <w:r w:rsidR="005513C5">
        <w:rPr>
          <w:sz w:val="22"/>
          <w:szCs w:val="22"/>
        </w:rPr>
        <w:t xml:space="preserve">egislation </w:t>
      </w:r>
      <w:r w:rsidR="00985403">
        <w:rPr>
          <w:sz w:val="22"/>
          <w:szCs w:val="22"/>
        </w:rPr>
        <w:t xml:space="preserve">was </w:t>
      </w:r>
      <w:r w:rsidR="005513C5">
        <w:rPr>
          <w:sz w:val="22"/>
          <w:szCs w:val="22"/>
        </w:rPr>
        <w:t xml:space="preserve">passed </w:t>
      </w:r>
      <w:r w:rsidR="00985403">
        <w:rPr>
          <w:sz w:val="22"/>
          <w:szCs w:val="22"/>
        </w:rPr>
        <w:t>that requires an evaluation s</w:t>
      </w:r>
      <w:r w:rsidR="005513C5">
        <w:rPr>
          <w:sz w:val="22"/>
          <w:szCs w:val="22"/>
        </w:rPr>
        <w:t>tudy</w:t>
      </w:r>
      <w:r w:rsidR="00985403">
        <w:rPr>
          <w:sz w:val="22"/>
          <w:szCs w:val="22"/>
        </w:rPr>
        <w:t xml:space="preserve"> of National Grid’s energy efficiency programs. Ms. Trietch and Dr. Gill are </w:t>
      </w:r>
      <w:r w:rsidR="005513C5">
        <w:rPr>
          <w:sz w:val="22"/>
          <w:szCs w:val="22"/>
        </w:rPr>
        <w:t>leading the study on be</w:t>
      </w:r>
      <w:r w:rsidR="00985403">
        <w:rPr>
          <w:sz w:val="22"/>
          <w:szCs w:val="22"/>
        </w:rPr>
        <w:t>half of OER. She noted that no other legislation that passed has</w:t>
      </w:r>
      <w:r w:rsidR="005513C5">
        <w:rPr>
          <w:sz w:val="22"/>
          <w:szCs w:val="22"/>
        </w:rPr>
        <w:t xml:space="preserve"> impact on the Council. </w:t>
      </w:r>
    </w:p>
    <w:p w14:paraId="66CA847D" w14:textId="33EF0C1D" w:rsidR="00B91C77" w:rsidRDefault="00B91C77" w:rsidP="00746CFA">
      <w:pPr>
        <w:spacing w:before="160"/>
        <w:rPr>
          <w:sz w:val="22"/>
          <w:szCs w:val="22"/>
        </w:rPr>
      </w:pPr>
      <w:r>
        <w:rPr>
          <w:sz w:val="22"/>
          <w:szCs w:val="22"/>
        </w:rPr>
        <w:t xml:space="preserve">Commissioner Grant stated that all Council members should have a copy of the Clean Energy Jobs Report in front of </w:t>
      </w:r>
      <w:r w:rsidR="00985403">
        <w:rPr>
          <w:sz w:val="22"/>
          <w:szCs w:val="22"/>
        </w:rPr>
        <w:t>them. She reported that there has been</w:t>
      </w:r>
      <w:r>
        <w:rPr>
          <w:sz w:val="22"/>
          <w:szCs w:val="22"/>
        </w:rPr>
        <w:t xml:space="preserve"> a 72% increase</w:t>
      </w:r>
      <w:r w:rsidR="00985403">
        <w:rPr>
          <w:sz w:val="22"/>
          <w:szCs w:val="22"/>
        </w:rPr>
        <w:t xml:space="preserve"> in clean energy jobs</w:t>
      </w:r>
      <w:r>
        <w:rPr>
          <w:sz w:val="22"/>
          <w:szCs w:val="22"/>
        </w:rPr>
        <w:t xml:space="preserve"> </w:t>
      </w:r>
      <w:r w:rsidR="000B73C0">
        <w:rPr>
          <w:sz w:val="22"/>
          <w:szCs w:val="22"/>
        </w:rPr>
        <w:t xml:space="preserve">since 2014. She also noted that the </w:t>
      </w:r>
      <w:r w:rsidR="00985403">
        <w:rPr>
          <w:sz w:val="22"/>
          <w:szCs w:val="22"/>
        </w:rPr>
        <w:t>2018 Annual Report from National Grid</w:t>
      </w:r>
      <w:r w:rsidR="000B73C0">
        <w:rPr>
          <w:sz w:val="22"/>
          <w:szCs w:val="22"/>
        </w:rPr>
        <w:t xml:space="preserve"> shows 724 Efficiency Jobs, and the 2018 Clean Energy Job</w:t>
      </w:r>
      <w:r w:rsidR="00985403">
        <w:rPr>
          <w:sz w:val="22"/>
          <w:szCs w:val="22"/>
        </w:rPr>
        <w:t>s Report issued</w:t>
      </w:r>
      <w:r w:rsidR="000B73C0">
        <w:rPr>
          <w:sz w:val="22"/>
          <w:szCs w:val="22"/>
        </w:rPr>
        <w:t xml:space="preserve"> shows 9,338 efficiency jobs. She explained that there are three primary differences between the two reports: </w:t>
      </w:r>
    </w:p>
    <w:p w14:paraId="4673F92F" w14:textId="55D1AD54" w:rsidR="000B73C0" w:rsidRPr="000B73C0" w:rsidRDefault="000B73C0" w:rsidP="00893546">
      <w:pPr>
        <w:numPr>
          <w:ilvl w:val="0"/>
          <w:numId w:val="2"/>
        </w:numPr>
        <w:rPr>
          <w:sz w:val="22"/>
          <w:szCs w:val="22"/>
        </w:rPr>
      </w:pPr>
      <w:r w:rsidRPr="000B73C0">
        <w:rPr>
          <w:sz w:val="22"/>
          <w:szCs w:val="22"/>
        </w:rPr>
        <w:t>D</w:t>
      </w:r>
      <w:r w:rsidR="00985403">
        <w:rPr>
          <w:sz w:val="22"/>
          <w:szCs w:val="22"/>
        </w:rPr>
        <w:t>ifferent methodology:  The National Grid</w:t>
      </w:r>
      <w:r w:rsidRPr="000B73C0">
        <w:rPr>
          <w:sz w:val="22"/>
          <w:szCs w:val="22"/>
        </w:rPr>
        <w:t xml:space="preserve"> report counts </w:t>
      </w:r>
      <w:r w:rsidR="00985403">
        <w:rPr>
          <w:sz w:val="22"/>
          <w:szCs w:val="22"/>
        </w:rPr>
        <w:t>full-time equivalents (</w:t>
      </w:r>
      <w:r w:rsidRPr="000B73C0">
        <w:rPr>
          <w:sz w:val="22"/>
          <w:szCs w:val="22"/>
        </w:rPr>
        <w:t>FTEs</w:t>
      </w:r>
      <w:r w:rsidR="00985403">
        <w:rPr>
          <w:sz w:val="22"/>
          <w:szCs w:val="22"/>
        </w:rPr>
        <w:t>)</w:t>
      </w:r>
      <w:r w:rsidRPr="000B73C0">
        <w:rPr>
          <w:sz w:val="22"/>
          <w:szCs w:val="22"/>
        </w:rPr>
        <w:t>, and the C</w:t>
      </w:r>
      <w:r w:rsidR="00985403">
        <w:rPr>
          <w:sz w:val="22"/>
          <w:szCs w:val="22"/>
        </w:rPr>
        <w:t>lean Energy Jobs (C</w:t>
      </w:r>
      <w:r w:rsidRPr="000B73C0">
        <w:rPr>
          <w:sz w:val="22"/>
          <w:szCs w:val="22"/>
        </w:rPr>
        <w:t>EJ</w:t>
      </w:r>
      <w:r w:rsidR="00985403">
        <w:rPr>
          <w:sz w:val="22"/>
          <w:szCs w:val="22"/>
        </w:rPr>
        <w:t>) Report includes any</w:t>
      </w:r>
      <w:r w:rsidRPr="000B73C0">
        <w:rPr>
          <w:sz w:val="22"/>
          <w:szCs w:val="22"/>
        </w:rPr>
        <w:t xml:space="preserve"> jobs in RI in which the person spends ANY portion </w:t>
      </w:r>
      <w:r w:rsidR="00985403">
        <w:rPr>
          <w:sz w:val="22"/>
          <w:szCs w:val="22"/>
        </w:rPr>
        <w:t>of their time on clean energy. </w:t>
      </w:r>
      <w:r w:rsidRPr="000B73C0">
        <w:rPr>
          <w:sz w:val="22"/>
          <w:szCs w:val="22"/>
        </w:rPr>
        <w:t>Only 54% of them spend more than 50% of their time.</w:t>
      </w:r>
      <w:r w:rsidRPr="000B73C0">
        <w:rPr>
          <w:sz w:val="22"/>
          <w:szCs w:val="22"/>
        </w:rPr>
        <w:br/>
      </w:r>
    </w:p>
    <w:p w14:paraId="295EB5F8" w14:textId="4DA82CEF" w:rsidR="000B73C0" w:rsidRPr="000B73C0" w:rsidRDefault="00985403" w:rsidP="00893546">
      <w:pPr>
        <w:numPr>
          <w:ilvl w:val="0"/>
          <w:numId w:val="2"/>
        </w:numPr>
        <w:rPr>
          <w:sz w:val="22"/>
          <w:szCs w:val="22"/>
        </w:rPr>
      </w:pPr>
      <w:r>
        <w:rPr>
          <w:sz w:val="22"/>
          <w:szCs w:val="22"/>
        </w:rPr>
        <w:t>Different definitions: The National Grid</w:t>
      </w:r>
      <w:r w:rsidR="000B73C0" w:rsidRPr="000B73C0">
        <w:rPr>
          <w:sz w:val="22"/>
          <w:szCs w:val="22"/>
        </w:rPr>
        <w:t xml:space="preserve"> report is</w:t>
      </w:r>
      <w:r>
        <w:rPr>
          <w:sz w:val="22"/>
          <w:szCs w:val="22"/>
        </w:rPr>
        <w:t xml:space="preserve"> the Company’s</w:t>
      </w:r>
      <w:r w:rsidR="000B73C0" w:rsidRPr="000B73C0">
        <w:rPr>
          <w:sz w:val="22"/>
          <w:szCs w:val="22"/>
        </w:rPr>
        <w:t xml:space="preserve"> reflection</w:t>
      </w:r>
      <w:r>
        <w:rPr>
          <w:sz w:val="22"/>
          <w:szCs w:val="22"/>
        </w:rPr>
        <w:t xml:space="preserve"> of solely those FTEs who work o</w:t>
      </w:r>
      <w:r w:rsidR="000B73C0" w:rsidRPr="000B73C0">
        <w:rPr>
          <w:sz w:val="22"/>
          <w:szCs w:val="22"/>
        </w:rPr>
        <w:t xml:space="preserve">n </w:t>
      </w:r>
      <w:r>
        <w:rPr>
          <w:sz w:val="22"/>
          <w:szCs w:val="22"/>
        </w:rPr>
        <w:t xml:space="preserve">National </w:t>
      </w:r>
      <w:r w:rsidR="000B73C0" w:rsidRPr="000B73C0">
        <w:rPr>
          <w:sz w:val="22"/>
          <w:szCs w:val="22"/>
        </w:rPr>
        <w:t>Grid’s</w:t>
      </w:r>
      <w:r>
        <w:rPr>
          <w:sz w:val="22"/>
          <w:szCs w:val="22"/>
        </w:rPr>
        <w:t xml:space="preserve"> RI programs. </w:t>
      </w:r>
      <w:r w:rsidR="000B73C0" w:rsidRPr="000B73C0">
        <w:rPr>
          <w:sz w:val="22"/>
          <w:szCs w:val="22"/>
        </w:rPr>
        <w:t xml:space="preserve">The CEJ </w:t>
      </w:r>
      <w:r>
        <w:rPr>
          <w:sz w:val="22"/>
          <w:szCs w:val="22"/>
        </w:rPr>
        <w:t>report</w:t>
      </w:r>
      <w:r w:rsidR="000B73C0" w:rsidRPr="000B73C0">
        <w:rPr>
          <w:sz w:val="22"/>
          <w:szCs w:val="22"/>
        </w:rPr>
        <w:t xml:space="preserve"> include</w:t>
      </w:r>
      <w:r>
        <w:rPr>
          <w:sz w:val="22"/>
          <w:szCs w:val="22"/>
        </w:rPr>
        <w:t>s</w:t>
      </w:r>
      <w:r w:rsidR="000B73C0" w:rsidRPr="000B73C0">
        <w:rPr>
          <w:sz w:val="22"/>
          <w:szCs w:val="22"/>
        </w:rPr>
        <w:t xml:space="preserve"> those supporting efficiency products and services regardless of whether they are part of the</w:t>
      </w:r>
      <w:r>
        <w:rPr>
          <w:sz w:val="22"/>
          <w:szCs w:val="22"/>
        </w:rPr>
        <w:t xml:space="preserve"> National</w:t>
      </w:r>
      <w:r w:rsidR="000B73C0" w:rsidRPr="000B73C0">
        <w:rPr>
          <w:sz w:val="22"/>
          <w:szCs w:val="22"/>
        </w:rPr>
        <w:t xml:space="preserve"> Grid programs.  </w:t>
      </w:r>
      <w:r w:rsidR="000B73C0" w:rsidRPr="000B73C0">
        <w:rPr>
          <w:sz w:val="22"/>
          <w:szCs w:val="22"/>
        </w:rPr>
        <w:br/>
      </w:r>
    </w:p>
    <w:p w14:paraId="18822973" w14:textId="4C4FD0CD" w:rsidR="000B73C0" w:rsidRPr="000B73C0" w:rsidRDefault="000B73C0" w:rsidP="00893546">
      <w:pPr>
        <w:numPr>
          <w:ilvl w:val="0"/>
          <w:numId w:val="2"/>
        </w:numPr>
        <w:rPr>
          <w:sz w:val="22"/>
          <w:szCs w:val="22"/>
        </w:rPr>
      </w:pPr>
      <w:r w:rsidRPr="000B73C0">
        <w:rPr>
          <w:sz w:val="22"/>
          <w:szCs w:val="22"/>
        </w:rPr>
        <w:lastRenderedPageBreak/>
        <w:t xml:space="preserve">Difference in geography of customers: The </w:t>
      </w:r>
      <w:r w:rsidR="00985403">
        <w:rPr>
          <w:sz w:val="22"/>
          <w:szCs w:val="22"/>
        </w:rPr>
        <w:t>National Grid</w:t>
      </w:r>
      <w:r w:rsidRPr="000B73C0">
        <w:rPr>
          <w:sz w:val="22"/>
          <w:szCs w:val="22"/>
        </w:rPr>
        <w:t xml:space="preserve"> report is obviously restricted to those serving </w:t>
      </w:r>
      <w:r w:rsidR="00985403">
        <w:rPr>
          <w:sz w:val="22"/>
          <w:szCs w:val="22"/>
        </w:rPr>
        <w:t xml:space="preserve">National </w:t>
      </w:r>
      <w:r w:rsidRPr="000B73C0">
        <w:rPr>
          <w:sz w:val="22"/>
          <w:szCs w:val="22"/>
        </w:rPr>
        <w:t>Grid customers in RI. The Clean Energy Job</w:t>
      </w:r>
      <w:r w:rsidR="00985403">
        <w:rPr>
          <w:sz w:val="22"/>
          <w:szCs w:val="22"/>
        </w:rPr>
        <w:t>s Report</w:t>
      </w:r>
      <w:r w:rsidRPr="000B73C0">
        <w:rPr>
          <w:sz w:val="22"/>
          <w:szCs w:val="22"/>
        </w:rPr>
        <w:t xml:space="preserve"> counts employees whose products or services go to non-RI customers, and 25% of this year’s respondents do identify their customers as </w:t>
      </w:r>
      <w:r w:rsidR="00985403">
        <w:rPr>
          <w:sz w:val="22"/>
          <w:szCs w:val="22"/>
        </w:rPr>
        <w:t>being outside of RI. </w:t>
      </w:r>
      <w:r w:rsidRPr="000B73C0">
        <w:rPr>
          <w:sz w:val="22"/>
          <w:szCs w:val="22"/>
        </w:rPr>
        <w:t>And on a smaller scale, anyone serving Pascoag Utility Dis</w:t>
      </w:r>
      <w:r w:rsidR="00985403">
        <w:rPr>
          <w:sz w:val="22"/>
          <w:szCs w:val="22"/>
        </w:rPr>
        <w:t xml:space="preserve">trict or Block Island Power Co. </w:t>
      </w:r>
      <w:r w:rsidRPr="000B73C0">
        <w:rPr>
          <w:sz w:val="22"/>
          <w:szCs w:val="22"/>
        </w:rPr>
        <w:t>customers are not counted by</w:t>
      </w:r>
      <w:r w:rsidR="00985403">
        <w:rPr>
          <w:sz w:val="22"/>
          <w:szCs w:val="22"/>
        </w:rPr>
        <w:t xml:space="preserve"> National</w:t>
      </w:r>
      <w:r w:rsidRPr="000B73C0">
        <w:rPr>
          <w:sz w:val="22"/>
          <w:szCs w:val="22"/>
        </w:rPr>
        <w:t xml:space="preserve"> Grid</w:t>
      </w:r>
      <w:r w:rsidR="00985403">
        <w:rPr>
          <w:sz w:val="22"/>
          <w:szCs w:val="22"/>
        </w:rPr>
        <w:t>’s report</w:t>
      </w:r>
      <w:r w:rsidRPr="000B73C0">
        <w:rPr>
          <w:sz w:val="22"/>
          <w:szCs w:val="22"/>
        </w:rPr>
        <w:t xml:space="preserve">.  </w:t>
      </w:r>
    </w:p>
    <w:p w14:paraId="01FB5C3C" w14:textId="7F0962E9" w:rsidR="000B73C0" w:rsidRDefault="000B73C0" w:rsidP="000B73C0">
      <w:pPr>
        <w:spacing w:before="160"/>
        <w:rPr>
          <w:sz w:val="22"/>
          <w:szCs w:val="22"/>
        </w:rPr>
      </w:pPr>
      <w:r>
        <w:rPr>
          <w:sz w:val="22"/>
          <w:szCs w:val="22"/>
        </w:rPr>
        <w:t xml:space="preserve">Lastly, Commissioner grant reported that OER has posted a draft RGGI Allocation Plan, which is available on the OER website. The plan is now open for </w:t>
      </w:r>
      <w:r w:rsidR="00985403">
        <w:rPr>
          <w:sz w:val="22"/>
          <w:szCs w:val="22"/>
        </w:rPr>
        <w:t xml:space="preserve">a </w:t>
      </w:r>
      <w:r>
        <w:rPr>
          <w:sz w:val="22"/>
          <w:szCs w:val="22"/>
        </w:rPr>
        <w:t>30 days for public comment period, and a public comment hearing will be held on August 16</w:t>
      </w:r>
      <w:r w:rsidRPr="000B73C0">
        <w:rPr>
          <w:sz w:val="22"/>
          <w:szCs w:val="22"/>
          <w:vertAlign w:val="superscript"/>
        </w:rPr>
        <w:t>th</w:t>
      </w:r>
      <w:r>
        <w:rPr>
          <w:sz w:val="22"/>
          <w:szCs w:val="22"/>
        </w:rPr>
        <w:t xml:space="preserve"> at 9:00AM here at Dept. of Administration. There are three main investments: </w:t>
      </w:r>
    </w:p>
    <w:p w14:paraId="1B069CF0" w14:textId="2D582F1B" w:rsidR="000B73C0" w:rsidRDefault="000B73C0" w:rsidP="00893546">
      <w:pPr>
        <w:pStyle w:val="ListParagraph"/>
        <w:numPr>
          <w:ilvl w:val="0"/>
          <w:numId w:val="3"/>
        </w:numPr>
        <w:spacing w:before="160"/>
        <w:rPr>
          <w:sz w:val="22"/>
          <w:szCs w:val="22"/>
        </w:rPr>
      </w:pPr>
      <w:r>
        <w:rPr>
          <w:sz w:val="22"/>
          <w:szCs w:val="22"/>
        </w:rPr>
        <w:t xml:space="preserve">Funding to support REF Initiatives, including $1M for incentives to support solar on brownfields. </w:t>
      </w:r>
    </w:p>
    <w:p w14:paraId="2B13F893" w14:textId="1FB4ADF0" w:rsidR="000B73C0" w:rsidRDefault="000B73C0" w:rsidP="00893546">
      <w:pPr>
        <w:pStyle w:val="ListParagraph"/>
        <w:numPr>
          <w:ilvl w:val="0"/>
          <w:numId w:val="3"/>
        </w:numPr>
        <w:spacing w:before="160"/>
        <w:rPr>
          <w:sz w:val="22"/>
          <w:szCs w:val="22"/>
        </w:rPr>
      </w:pPr>
      <w:r>
        <w:rPr>
          <w:sz w:val="22"/>
          <w:szCs w:val="22"/>
        </w:rPr>
        <w:t xml:space="preserve">$200k for Energy Efficiency measures in Pascoag – funding to be leveraged with ratepayer dollars. </w:t>
      </w:r>
    </w:p>
    <w:p w14:paraId="7665B8F9" w14:textId="74491C18" w:rsidR="00746CFA" w:rsidRPr="00FF5A15" w:rsidRDefault="00E7390F" w:rsidP="00893546">
      <w:pPr>
        <w:pStyle w:val="ListParagraph"/>
        <w:numPr>
          <w:ilvl w:val="0"/>
          <w:numId w:val="3"/>
        </w:numPr>
        <w:spacing w:before="160"/>
        <w:rPr>
          <w:sz w:val="22"/>
          <w:szCs w:val="22"/>
        </w:rPr>
      </w:pPr>
      <w:r>
        <w:rPr>
          <w:sz w:val="22"/>
          <w:szCs w:val="22"/>
        </w:rPr>
        <w:t xml:space="preserve">$180K for Energy Efficiency on Block Island – funding to be leveraged with utility funds. </w:t>
      </w:r>
    </w:p>
    <w:p w14:paraId="40527473" w14:textId="4DA57779" w:rsidR="001D2ECE" w:rsidRDefault="005269FE" w:rsidP="00550FD9">
      <w:pPr>
        <w:numPr>
          <w:ilvl w:val="0"/>
          <w:numId w:val="1"/>
        </w:numPr>
        <w:tabs>
          <w:tab w:val="clear" w:pos="360"/>
          <w:tab w:val="num" w:pos="-720"/>
        </w:tabs>
        <w:spacing w:before="160"/>
        <w:rPr>
          <w:b/>
          <w:szCs w:val="22"/>
        </w:rPr>
      </w:pPr>
      <w:r>
        <w:rPr>
          <w:b/>
          <w:szCs w:val="22"/>
        </w:rPr>
        <w:t>Chairperson Report</w:t>
      </w:r>
    </w:p>
    <w:p w14:paraId="26811AE6" w14:textId="1526C276" w:rsidR="00036104" w:rsidRPr="00BB7A60" w:rsidRDefault="004F44C8" w:rsidP="0022479F">
      <w:pPr>
        <w:spacing w:before="160"/>
        <w:rPr>
          <w:sz w:val="22"/>
          <w:szCs w:val="22"/>
        </w:rPr>
      </w:pPr>
      <w:r w:rsidRPr="00410A9D">
        <w:rPr>
          <w:sz w:val="22"/>
          <w:szCs w:val="22"/>
        </w:rPr>
        <w:t xml:space="preserve">Chairman Powell </w:t>
      </w:r>
      <w:r w:rsidR="00410A9D" w:rsidRPr="00410A9D">
        <w:rPr>
          <w:sz w:val="22"/>
          <w:szCs w:val="22"/>
        </w:rPr>
        <w:t xml:space="preserve">stated that today the </w:t>
      </w:r>
      <w:r w:rsidR="006E20A1">
        <w:rPr>
          <w:sz w:val="22"/>
          <w:szCs w:val="22"/>
        </w:rPr>
        <w:t>C</w:t>
      </w:r>
      <w:r w:rsidR="00410A9D" w:rsidRPr="00410A9D">
        <w:rPr>
          <w:sz w:val="22"/>
          <w:szCs w:val="22"/>
        </w:rPr>
        <w:t>ouncil will conduct some business including a discussion on last month’s public comments about the RI Small Business program</w:t>
      </w:r>
      <w:r w:rsidR="00FF5323">
        <w:rPr>
          <w:sz w:val="22"/>
          <w:szCs w:val="22"/>
        </w:rPr>
        <w:t>’s</w:t>
      </w:r>
      <w:r w:rsidR="00410A9D" w:rsidRPr="00410A9D">
        <w:rPr>
          <w:sz w:val="22"/>
          <w:szCs w:val="22"/>
        </w:rPr>
        <w:t xml:space="preserve"> qualification limit. We’ll also vote on sponsoring the Energy Expo in 2019, and hear an update on the BOC training we decided to sponsor at our May meeting. </w:t>
      </w:r>
      <w:r w:rsidR="00410A9D">
        <w:rPr>
          <w:sz w:val="22"/>
          <w:szCs w:val="22"/>
        </w:rPr>
        <w:t xml:space="preserve">He </w:t>
      </w:r>
      <w:r w:rsidR="00FF5323">
        <w:rPr>
          <w:sz w:val="22"/>
          <w:szCs w:val="22"/>
        </w:rPr>
        <w:t xml:space="preserve">also </w:t>
      </w:r>
      <w:r w:rsidR="00410A9D">
        <w:rPr>
          <w:sz w:val="22"/>
          <w:szCs w:val="22"/>
        </w:rPr>
        <w:t xml:space="preserve">noted that after the business updates, the </w:t>
      </w:r>
      <w:r w:rsidR="006E20A1">
        <w:rPr>
          <w:sz w:val="22"/>
          <w:szCs w:val="22"/>
        </w:rPr>
        <w:t>C</w:t>
      </w:r>
      <w:r w:rsidR="00410A9D">
        <w:rPr>
          <w:sz w:val="22"/>
          <w:szCs w:val="22"/>
        </w:rPr>
        <w:t xml:space="preserve">ouncil will learn more about </w:t>
      </w:r>
      <w:r w:rsidR="00410A9D">
        <w:t xml:space="preserve">how evaluation studies are expected to impact the 2019 EE Plan drafts and what to expect in the first draft that we will see </w:t>
      </w:r>
      <w:r w:rsidR="00FF5323">
        <w:t>at</w:t>
      </w:r>
      <w:r w:rsidR="00410A9D">
        <w:t xml:space="preserve"> ou</w:t>
      </w:r>
      <w:r w:rsidR="00410A9D" w:rsidRPr="00BB7A60">
        <w:rPr>
          <w:sz w:val="22"/>
          <w:szCs w:val="22"/>
        </w:rPr>
        <w:t>r next meeting in August.</w:t>
      </w:r>
    </w:p>
    <w:p w14:paraId="612D897F" w14:textId="5DDD4AD7" w:rsidR="00410A9D" w:rsidRPr="00BB7A60" w:rsidRDefault="00D4314A" w:rsidP="0022479F">
      <w:pPr>
        <w:spacing w:before="160"/>
        <w:rPr>
          <w:sz w:val="22"/>
          <w:szCs w:val="22"/>
        </w:rPr>
      </w:pPr>
      <w:r w:rsidRPr="00BB7A60">
        <w:rPr>
          <w:sz w:val="22"/>
          <w:szCs w:val="22"/>
        </w:rPr>
        <w:t xml:space="preserve">Chairman Powell </w:t>
      </w:r>
      <w:r w:rsidR="00F320F8" w:rsidRPr="00BB7A60">
        <w:rPr>
          <w:sz w:val="22"/>
          <w:szCs w:val="22"/>
        </w:rPr>
        <w:t xml:space="preserve">reported that there are additional materials within everyone’s packets that will not be discussed today, but are included for </w:t>
      </w:r>
      <w:r w:rsidR="00FF5323">
        <w:rPr>
          <w:sz w:val="22"/>
          <w:szCs w:val="22"/>
        </w:rPr>
        <w:t>Council member</w:t>
      </w:r>
      <w:r w:rsidR="00F320F8" w:rsidRPr="00BB7A60">
        <w:rPr>
          <w:sz w:val="22"/>
          <w:szCs w:val="22"/>
        </w:rPr>
        <w:t xml:space="preserve"> information. These materials include: </w:t>
      </w:r>
      <w:r w:rsidR="00F320F8" w:rsidRPr="00BB7A60">
        <w:rPr>
          <w:sz w:val="22"/>
          <w:szCs w:val="22"/>
        </w:rPr>
        <w:br/>
      </w:r>
    </w:p>
    <w:p w14:paraId="1EBA62DE" w14:textId="1087E047" w:rsidR="00F320F8" w:rsidRPr="00BB7A60" w:rsidRDefault="00FF5323" w:rsidP="00F320F8">
      <w:pPr>
        <w:ind w:left="720"/>
        <w:rPr>
          <w:sz w:val="22"/>
          <w:szCs w:val="22"/>
        </w:rPr>
      </w:pPr>
      <w:r>
        <w:rPr>
          <w:sz w:val="22"/>
          <w:szCs w:val="22"/>
        </w:rPr>
        <w:t>A printed version of t</w:t>
      </w:r>
      <w:r w:rsidR="00F320F8" w:rsidRPr="00BB7A60">
        <w:rPr>
          <w:sz w:val="22"/>
          <w:szCs w:val="22"/>
        </w:rPr>
        <w:t>he Council</w:t>
      </w:r>
      <w:r>
        <w:rPr>
          <w:sz w:val="22"/>
          <w:szCs w:val="22"/>
        </w:rPr>
        <w:t>’s</w:t>
      </w:r>
      <w:r w:rsidR="00F320F8" w:rsidRPr="00BB7A60">
        <w:rPr>
          <w:sz w:val="22"/>
          <w:szCs w:val="22"/>
        </w:rPr>
        <w:t xml:space="preserve"> Annual report. Please let Becca or Carrie know if you would like multiple copies of the printed report, the electronic version was distributed electronically before the legislative sessi</w:t>
      </w:r>
      <w:r>
        <w:rPr>
          <w:sz w:val="22"/>
          <w:szCs w:val="22"/>
        </w:rPr>
        <w:t>on ended and is available on the Council</w:t>
      </w:r>
      <w:r w:rsidR="00F320F8" w:rsidRPr="00BB7A60">
        <w:rPr>
          <w:sz w:val="22"/>
          <w:szCs w:val="22"/>
        </w:rPr>
        <w:t xml:space="preserve"> website.</w:t>
      </w:r>
      <w:r w:rsidR="00F320F8" w:rsidRPr="00BB7A60">
        <w:rPr>
          <w:sz w:val="22"/>
          <w:szCs w:val="22"/>
        </w:rPr>
        <w:br/>
        <w:t xml:space="preserve"> </w:t>
      </w:r>
    </w:p>
    <w:p w14:paraId="6F7317B6" w14:textId="4A6832C2" w:rsidR="00F320F8" w:rsidRPr="00BB7A60" w:rsidRDefault="00FF5323" w:rsidP="00F320F8">
      <w:pPr>
        <w:ind w:left="720"/>
        <w:rPr>
          <w:sz w:val="22"/>
          <w:szCs w:val="22"/>
        </w:rPr>
      </w:pPr>
      <w:r>
        <w:rPr>
          <w:sz w:val="22"/>
          <w:szCs w:val="22"/>
        </w:rPr>
        <w:t>T</w:t>
      </w:r>
      <w:r w:rsidR="00F320F8" w:rsidRPr="00BB7A60">
        <w:rPr>
          <w:sz w:val="22"/>
          <w:szCs w:val="22"/>
        </w:rPr>
        <w:t>he EERMC Quarter 2 budget report is also in your packets. Please let Becca know if you have any questions.</w:t>
      </w:r>
      <w:r w:rsidR="00F320F8" w:rsidRPr="00BB7A60">
        <w:rPr>
          <w:sz w:val="22"/>
          <w:szCs w:val="22"/>
        </w:rPr>
        <w:br/>
      </w:r>
      <w:r w:rsidR="00F320F8" w:rsidRPr="00BB7A60">
        <w:rPr>
          <w:sz w:val="22"/>
          <w:szCs w:val="22"/>
        </w:rPr>
        <w:tab/>
      </w:r>
    </w:p>
    <w:p w14:paraId="257F57F5" w14:textId="0D67EDC4" w:rsidR="00BB7A60" w:rsidRDefault="00FF5323" w:rsidP="00BB7A60">
      <w:pPr>
        <w:ind w:left="720"/>
        <w:rPr>
          <w:sz w:val="22"/>
          <w:szCs w:val="22"/>
        </w:rPr>
      </w:pPr>
      <w:r>
        <w:rPr>
          <w:sz w:val="22"/>
          <w:szCs w:val="22"/>
        </w:rPr>
        <w:t>Lastly</w:t>
      </w:r>
      <w:r w:rsidR="00F320F8" w:rsidRPr="00BB7A60">
        <w:rPr>
          <w:sz w:val="22"/>
          <w:szCs w:val="22"/>
        </w:rPr>
        <w:t xml:space="preserve">, a memo </w:t>
      </w:r>
      <w:r>
        <w:rPr>
          <w:sz w:val="22"/>
          <w:szCs w:val="22"/>
        </w:rPr>
        <w:t xml:space="preserve">from the EERMC Consultant Team </w:t>
      </w:r>
      <w:r w:rsidR="00F320F8" w:rsidRPr="00BB7A60">
        <w:rPr>
          <w:sz w:val="22"/>
          <w:szCs w:val="22"/>
        </w:rPr>
        <w:t>on the status and plan for completing a large-scale potential study, intended to be funded over multiple years and completed before o</w:t>
      </w:r>
      <w:r>
        <w:rPr>
          <w:sz w:val="22"/>
          <w:szCs w:val="22"/>
        </w:rPr>
        <w:t>ur next three-year plan</w:t>
      </w:r>
      <w:r w:rsidR="00F320F8" w:rsidRPr="00BB7A60">
        <w:rPr>
          <w:sz w:val="22"/>
          <w:szCs w:val="22"/>
        </w:rPr>
        <w:t xml:space="preserve">. </w:t>
      </w:r>
      <w:r w:rsidR="00BB7A60" w:rsidRPr="00BB7A60">
        <w:rPr>
          <w:sz w:val="22"/>
          <w:szCs w:val="22"/>
        </w:rPr>
        <w:t xml:space="preserve"> </w:t>
      </w:r>
    </w:p>
    <w:p w14:paraId="671922AF" w14:textId="77777777" w:rsidR="00FF5323" w:rsidRPr="00BB7A60" w:rsidRDefault="00FF5323" w:rsidP="00BB7A60">
      <w:pPr>
        <w:ind w:left="720"/>
        <w:rPr>
          <w:sz w:val="22"/>
          <w:szCs w:val="22"/>
        </w:rPr>
      </w:pPr>
    </w:p>
    <w:p w14:paraId="44656F7D" w14:textId="527DD03E" w:rsidR="00BB7A60" w:rsidRDefault="00BB7A60" w:rsidP="00BB7A60">
      <w:pPr>
        <w:rPr>
          <w:sz w:val="22"/>
        </w:rPr>
      </w:pPr>
      <w:r w:rsidRPr="00BB7A60">
        <w:rPr>
          <w:sz w:val="22"/>
        </w:rPr>
        <w:t xml:space="preserve">Chairman Powell asked if Mr. Guerard had anything brief that he’d like to mention about the memo. </w:t>
      </w:r>
      <w:r>
        <w:rPr>
          <w:sz w:val="22"/>
        </w:rPr>
        <w:t>Mr. Guerard quickly highlighted that this memo summarized the status of the multi-year process that will culminate in a new estimate of energy efficiency potential for use in program planning and goal-setting</w:t>
      </w:r>
      <w:r w:rsidR="006E20A1">
        <w:rPr>
          <w:sz w:val="22"/>
        </w:rPr>
        <w:t xml:space="preserve"> for 2021-2023</w:t>
      </w:r>
      <w:r>
        <w:rPr>
          <w:sz w:val="22"/>
        </w:rPr>
        <w:t xml:space="preserve">. It also summarizes the timing of the key steps in this process and briefly explains the key steps. </w:t>
      </w:r>
    </w:p>
    <w:p w14:paraId="3B62E7C9" w14:textId="7BE9710E" w:rsidR="00BB7A60" w:rsidRDefault="00BB7A60" w:rsidP="00BB7A60">
      <w:pPr>
        <w:rPr>
          <w:sz w:val="22"/>
        </w:rPr>
      </w:pPr>
    </w:p>
    <w:p w14:paraId="3FED7D5B" w14:textId="68A26C5C" w:rsidR="00FF5323" w:rsidRDefault="00BB7A60" w:rsidP="00BB7A60">
      <w:pPr>
        <w:rPr>
          <w:sz w:val="22"/>
          <w:szCs w:val="22"/>
        </w:rPr>
      </w:pPr>
      <w:r>
        <w:rPr>
          <w:sz w:val="22"/>
        </w:rPr>
        <w:t xml:space="preserve">Chairman Powell </w:t>
      </w:r>
      <w:r w:rsidR="00FF5323">
        <w:rPr>
          <w:sz w:val="22"/>
        </w:rPr>
        <w:t xml:space="preserve">also </w:t>
      </w:r>
      <w:r>
        <w:rPr>
          <w:sz w:val="22"/>
        </w:rPr>
        <w:t xml:space="preserve">stated </w:t>
      </w:r>
      <w:r w:rsidR="009471D2">
        <w:rPr>
          <w:sz w:val="22"/>
        </w:rPr>
        <w:t xml:space="preserve">that the Updated </w:t>
      </w:r>
      <w:r w:rsidR="006E20A1">
        <w:rPr>
          <w:sz w:val="22"/>
        </w:rPr>
        <w:t xml:space="preserve">LCP </w:t>
      </w:r>
      <w:r w:rsidR="009471D2">
        <w:rPr>
          <w:sz w:val="22"/>
        </w:rPr>
        <w:t xml:space="preserve">Standards have been filed with the PUC and the hearing for those </w:t>
      </w:r>
      <w:r w:rsidR="006E20A1">
        <w:rPr>
          <w:sz w:val="22"/>
        </w:rPr>
        <w:t xml:space="preserve">LCP </w:t>
      </w:r>
      <w:r w:rsidR="009471D2">
        <w:rPr>
          <w:sz w:val="22"/>
        </w:rPr>
        <w:t>Standard</w:t>
      </w:r>
      <w:r w:rsidR="000E70A2">
        <w:rPr>
          <w:sz w:val="22"/>
        </w:rPr>
        <w:t xml:space="preserve"> updates was held this week on July 17</w:t>
      </w:r>
      <w:r w:rsidR="000E70A2" w:rsidRPr="000E70A2">
        <w:rPr>
          <w:sz w:val="22"/>
          <w:vertAlign w:val="superscript"/>
        </w:rPr>
        <w:t>th</w:t>
      </w:r>
      <w:r w:rsidR="000E70A2">
        <w:rPr>
          <w:sz w:val="22"/>
        </w:rPr>
        <w:t>. He asked if Mr. Guerard would like to give a brief update on how the hearing went. Mr. Guerard reported that the Hearing at the PUC turned into a technical session, and that they did not vote on anything. The C-team is</w:t>
      </w:r>
      <w:r w:rsidR="00FF5323">
        <w:rPr>
          <w:sz w:val="22"/>
        </w:rPr>
        <w:t xml:space="preserve"> working closely with </w:t>
      </w:r>
      <w:r w:rsidR="00FF5323">
        <w:rPr>
          <w:sz w:val="22"/>
        </w:rPr>
        <w:lastRenderedPageBreak/>
        <w:t>Marisa Des</w:t>
      </w:r>
      <w:r w:rsidR="000E70A2">
        <w:rPr>
          <w:sz w:val="22"/>
        </w:rPr>
        <w:t>aute</w:t>
      </w:r>
      <w:r w:rsidR="00FF5323">
        <w:rPr>
          <w:sz w:val="22"/>
        </w:rPr>
        <w:t>l</w:t>
      </w:r>
      <w:r w:rsidR="000E70A2">
        <w:rPr>
          <w:sz w:val="22"/>
        </w:rPr>
        <w:t xml:space="preserve">, OER and National Grid to make sure </w:t>
      </w:r>
      <w:r w:rsidR="00FF5323">
        <w:rPr>
          <w:sz w:val="22"/>
        </w:rPr>
        <w:t xml:space="preserve">that the PUC will vote on the </w:t>
      </w:r>
      <w:r w:rsidR="006E20A1">
        <w:rPr>
          <w:sz w:val="22"/>
        </w:rPr>
        <w:t xml:space="preserve">LCP </w:t>
      </w:r>
      <w:r w:rsidR="00FF5323">
        <w:rPr>
          <w:sz w:val="22"/>
        </w:rPr>
        <w:t>Standards in</w:t>
      </w:r>
      <w:r w:rsidR="000E70A2">
        <w:rPr>
          <w:sz w:val="22"/>
        </w:rPr>
        <w:t xml:space="preserve"> time</w:t>
      </w:r>
      <w:r w:rsidR="00FF5323">
        <w:rPr>
          <w:sz w:val="22"/>
        </w:rPr>
        <w:t xml:space="preserve"> for incorporation into the </w:t>
      </w:r>
      <w:r w:rsidR="00FF5323" w:rsidRPr="00FF5323">
        <w:rPr>
          <w:sz w:val="22"/>
        </w:rPr>
        <w:t xml:space="preserve">2019 </w:t>
      </w:r>
      <w:r w:rsidR="000E70A2" w:rsidRPr="00FF5323">
        <w:rPr>
          <w:sz w:val="22"/>
        </w:rPr>
        <w:t>Annual Plan.</w:t>
      </w:r>
      <w:r w:rsidR="000E70A2" w:rsidRPr="000E70A2">
        <w:rPr>
          <w:sz w:val="22"/>
          <w:szCs w:val="22"/>
        </w:rPr>
        <w:t xml:space="preserve"> </w:t>
      </w:r>
    </w:p>
    <w:p w14:paraId="1829BF0A" w14:textId="77777777" w:rsidR="00B80095" w:rsidRDefault="00B80095" w:rsidP="00BB7A60">
      <w:pPr>
        <w:rPr>
          <w:sz w:val="22"/>
          <w:szCs w:val="22"/>
        </w:rPr>
      </w:pPr>
    </w:p>
    <w:p w14:paraId="2ED5833A" w14:textId="77777777" w:rsidR="00B80095" w:rsidRDefault="000E70A2" w:rsidP="00BB7A60">
      <w:pPr>
        <w:rPr>
          <w:sz w:val="22"/>
          <w:szCs w:val="22"/>
        </w:rPr>
      </w:pPr>
      <w:r w:rsidRPr="000E70A2">
        <w:rPr>
          <w:sz w:val="22"/>
          <w:szCs w:val="22"/>
        </w:rPr>
        <w:t xml:space="preserve">Chairman Powell </w:t>
      </w:r>
      <w:r w:rsidR="00B80095">
        <w:rPr>
          <w:sz w:val="22"/>
          <w:szCs w:val="22"/>
        </w:rPr>
        <w:t xml:space="preserve">also </w:t>
      </w:r>
      <w:r w:rsidRPr="000E70A2">
        <w:rPr>
          <w:sz w:val="22"/>
          <w:szCs w:val="22"/>
        </w:rPr>
        <w:t xml:space="preserve">reported that the information about the Collaborative has been added to the EERMC website. The Council will host this information temporarily while National Grid works to setup their own webpage. </w:t>
      </w:r>
    </w:p>
    <w:p w14:paraId="5FD0DE62" w14:textId="77777777" w:rsidR="00B80095" w:rsidRDefault="00B80095" w:rsidP="00BB7A60">
      <w:pPr>
        <w:rPr>
          <w:sz w:val="22"/>
          <w:szCs w:val="22"/>
        </w:rPr>
      </w:pPr>
    </w:p>
    <w:p w14:paraId="1504350E" w14:textId="67C415CB" w:rsidR="000E70A2" w:rsidRDefault="00B80095" w:rsidP="00BB7A60">
      <w:pPr>
        <w:rPr>
          <w:sz w:val="22"/>
          <w:szCs w:val="22"/>
        </w:rPr>
      </w:pPr>
      <w:r>
        <w:rPr>
          <w:sz w:val="22"/>
          <w:szCs w:val="22"/>
        </w:rPr>
        <w:t>Lastly, h</w:t>
      </w:r>
      <w:r w:rsidR="000E70A2" w:rsidRPr="000E70A2">
        <w:rPr>
          <w:sz w:val="22"/>
          <w:szCs w:val="22"/>
        </w:rPr>
        <w:t>e noted that, as usual, there is a sheet with recommended discussion questions and vote language attached to Council member agendas</w:t>
      </w:r>
      <w:r>
        <w:rPr>
          <w:sz w:val="22"/>
          <w:szCs w:val="22"/>
        </w:rPr>
        <w:t xml:space="preserve"> and he asked that Council members please</w:t>
      </w:r>
      <w:r w:rsidR="000E70A2" w:rsidRPr="000E70A2">
        <w:rPr>
          <w:sz w:val="22"/>
          <w:szCs w:val="22"/>
        </w:rPr>
        <w:t xml:space="preserve"> reference this document if </w:t>
      </w:r>
      <w:r>
        <w:rPr>
          <w:sz w:val="22"/>
          <w:szCs w:val="22"/>
        </w:rPr>
        <w:t>they</w:t>
      </w:r>
      <w:r w:rsidR="000E70A2" w:rsidRPr="000E70A2">
        <w:rPr>
          <w:sz w:val="22"/>
          <w:szCs w:val="22"/>
        </w:rPr>
        <w:t xml:space="preserve"> find it useful throughout the meeting.</w:t>
      </w:r>
    </w:p>
    <w:p w14:paraId="24241AB0" w14:textId="42E8DE6F" w:rsidR="001033E5" w:rsidRDefault="001033E5" w:rsidP="00BB7A60">
      <w:pPr>
        <w:rPr>
          <w:sz w:val="22"/>
          <w:szCs w:val="22"/>
        </w:rPr>
      </w:pPr>
    </w:p>
    <w:p w14:paraId="7AAA21A3" w14:textId="509EA270" w:rsidR="001033E5" w:rsidRDefault="001033E5" w:rsidP="00BB7A60">
      <w:pPr>
        <w:rPr>
          <w:sz w:val="22"/>
          <w:szCs w:val="22"/>
        </w:rPr>
      </w:pPr>
      <w:r>
        <w:rPr>
          <w:sz w:val="22"/>
          <w:szCs w:val="22"/>
        </w:rPr>
        <w:t xml:space="preserve">Mr. McAteer announced that he is leaving </w:t>
      </w:r>
      <w:r w:rsidR="00B80095">
        <w:rPr>
          <w:sz w:val="22"/>
          <w:szCs w:val="22"/>
        </w:rPr>
        <w:t xml:space="preserve">the </w:t>
      </w:r>
      <w:r>
        <w:rPr>
          <w:sz w:val="22"/>
          <w:szCs w:val="22"/>
        </w:rPr>
        <w:t xml:space="preserve">National Grid organization. He thanked everyone for being such an important part of his role while working there, and he added that </w:t>
      </w:r>
      <w:r w:rsidR="00B80095">
        <w:rPr>
          <w:sz w:val="22"/>
          <w:szCs w:val="22"/>
        </w:rPr>
        <w:t xml:space="preserve">being part of the EERMC has been </w:t>
      </w:r>
      <w:r>
        <w:rPr>
          <w:sz w:val="22"/>
          <w:szCs w:val="22"/>
        </w:rPr>
        <w:t xml:space="preserve">a highlight of his career. </w:t>
      </w:r>
    </w:p>
    <w:p w14:paraId="2F590865" w14:textId="77777777" w:rsidR="00B80095" w:rsidRDefault="00B80095" w:rsidP="00BB7A60">
      <w:pPr>
        <w:rPr>
          <w:sz w:val="22"/>
          <w:szCs w:val="22"/>
        </w:rPr>
      </w:pPr>
    </w:p>
    <w:p w14:paraId="4F483F6D" w14:textId="77777777" w:rsidR="00B80095" w:rsidRDefault="001033E5" w:rsidP="00BB7A60">
      <w:pPr>
        <w:rPr>
          <w:sz w:val="22"/>
          <w:szCs w:val="22"/>
        </w:rPr>
      </w:pPr>
      <w:r>
        <w:rPr>
          <w:sz w:val="22"/>
          <w:szCs w:val="22"/>
        </w:rPr>
        <w:t>Chairman Powell stated that Mr. McAteer’s last day is September 1</w:t>
      </w:r>
      <w:r w:rsidRPr="001033E5">
        <w:rPr>
          <w:sz w:val="22"/>
          <w:szCs w:val="22"/>
          <w:vertAlign w:val="superscript"/>
        </w:rPr>
        <w:t>st</w:t>
      </w:r>
      <w:r w:rsidR="00B80095">
        <w:rPr>
          <w:sz w:val="22"/>
          <w:szCs w:val="22"/>
        </w:rPr>
        <w:t>, and that he w</w:t>
      </w:r>
      <w:r>
        <w:rPr>
          <w:sz w:val="22"/>
          <w:szCs w:val="22"/>
        </w:rPr>
        <w:t>ould like to have a celebration for him. Ms. Hensc</w:t>
      </w:r>
      <w:r w:rsidR="00B80095">
        <w:rPr>
          <w:sz w:val="22"/>
          <w:szCs w:val="22"/>
        </w:rPr>
        <w:t>hel noted that she would</w:t>
      </w:r>
      <w:r>
        <w:rPr>
          <w:sz w:val="22"/>
          <w:szCs w:val="22"/>
        </w:rPr>
        <w:t xml:space="preserve"> help and coordinate. </w:t>
      </w:r>
    </w:p>
    <w:p w14:paraId="49B80E5C" w14:textId="77777777" w:rsidR="00B80095" w:rsidRDefault="00B80095" w:rsidP="00BB7A60">
      <w:pPr>
        <w:rPr>
          <w:sz w:val="22"/>
          <w:szCs w:val="22"/>
        </w:rPr>
      </w:pPr>
    </w:p>
    <w:p w14:paraId="0DA9DE84" w14:textId="222B9493" w:rsidR="001033E5" w:rsidRDefault="00B80095" w:rsidP="00BB7A60">
      <w:pPr>
        <w:rPr>
          <w:sz w:val="22"/>
        </w:rPr>
      </w:pPr>
      <w:r>
        <w:rPr>
          <w:sz w:val="22"/>
          <w:szCs w:val="22"/>
        </w:rPr>
        <w:t xml:space="preserve">Lastly, Mr. Cirillo suggested that the Council to hold a meeting at Block Island at some point in the future. </w:t>
      </w:r>
      <w:r w:rsidR="001033E5">
        <w:rPr>
          <w:sz w:val="22"/>
          <w:szCs w:val="22"/>
        </w:rPr>
        <w:t xml:space="preserve"> </w:t>
      </w:r>
    </w:p>
    <w:p w14:paraId="092CCE1F" w14:textId="77777777" w:rsidR="00BB7A60" w:rsidRPr="00BB7A60" w:rsidRDefault="00BB7A60" w:rsidP="00BB7A60">
      <w:pPr>
        <w:rPr>
          <w:sz w:val="22"/>
        </w:rPr>
      </w:pPr>
    </w:p>
    <w:p w14:paraId="2E159868" w14:textId="47A0BCF9" w:rsidR="00550FD9" w:rsidRPr="006123EB" w:rsidRDefault="005269FE" w:rsidP="00550FD9">
      <w:pPr>
        <w:numPr>
          <w:ilvl w:val="0"/>
          <w:numId w:val="1"/>
        </w:numPr>
        <w:tabs>
          <w:tab w:val="clear" w:pos="360"/>
          <w:tab w:val="num" w:pos="-720"/>
        </w:tabs>
        <w:spacing w:before="160"/>
        <w:rPr>
          <w:b/>
        </w:rPr>
      </w:pPr>
      <w:r>
        <w:rPr>
          <w:b/>
        </w:rPr>
        <w:t>Council Business</w:t>
      </w:r>
    </w:p>
    <w:p w14:paraId="656FD325" w14:textId="2BC8BE75" w:rsidR="00544F9D" w:rsidRPr="00A30FB9" w:rsidRDefault="005269FE" w:rsidP="001D2ECE">
      <w:pPr>
        <w:numPr>
          <w:ilvl w:val="1"/>
          <w:numId w:val="1"/>
        </w:numPr>
        <w:spacing w:before="160" w:after="240"/>
        <w:rPr>
          <w:sz w:val="22"/>
          <w:szCs w:val="22"/>
        </w:rPr>
      </w:pPr>
      <w:r>
        <w:rPr>
          <w:i/>
          <w:szCs w:val="22"/>
        </w:rPr>
        <w:t>Small Business Customer Qualifications Discussion</w:t>
      </w:r>
    </w:p>
    <w:p w14:paraId="4F3F69D7" w14:textId="781E84B7" w:rsidR="00A30FB9" w:rsidRDefault="002A43FF" w:rsidP="00A30FB9">
      <w:pPr>
        <w:spacing w:before="160" w:after="240"/>
        <w:rPr>
          <w:sz w:val="22"/>
          <w:szCs w:val="22"/>
        </w:rPr>
      </w:pPr>
      <w:r>
        <w:rPr>
          <w:sz w:val="22"/>
          <w:szCs w:val="22"/>
        </w:rPr>
        <w:t>Mr. Guerard gave a brief intro</w:t>
      </w:r>
      <w:r w:rsidR="002657F5">
        <w:rPr>
          <w:sz w:val="22"/>
          <w:szCs w:val="22"/>
        </w:rPr>
        <w:t xml:space="preserve"> about the Small Business Program Design Update for </w:t>
      </w:r>
      <w:r w:rsidR="00197C9C">
        <w:rPr>
          <w:sz w:val="22"/>
          <w:szCs w:val="22"/>
        </w:rPr>
        <w:t xml:space="preserve">the </w:t>
      </w:r>
      <w:r w:rsidR="002657F5">
        <w:rPr>
          <w:sz w:val="22"/>
          <w:szCs w:val="22"/>
        </w:rPr>
        <w:t>2019</w:t>
      </w:r>
      <w:r w:rsidR="00197C9C">
        <w:rPr>
          <w:sz w:val="22"/>
          <w:szCs w:val="22"/>
        </w:rPr>
        <w:t xml:space="preserve"> Annual EE Plan</w:t>
      </w:r>
      <w:r w:rsidR="002657F5">
        <w:rPr>
          <w:sz w:val="22"/>
          <w:szCs w:val="22"/>
        </w:rPr>
        <w:t xml:space="preserve">. </w:t>
      </w:r>
    </w:p>
    <w:p w14:paraId="3341D627" w14:textId="09C56731" w:rsidR="00197C9C" w:rsidRDefault="002657F5" w:rsidP="00A30FB9">
      <w:pPr>
        <w:spacing w:before="160" w:after="240"/>
        <w:rPr>
          <w:sz w:val="22"/>
          <w:szCs w:val="22"/>
        </w:rPr>
      </w:pPr>
      <w:r>
        <w:rPr>
          <w:sz w:val="22"/>
          <w:szCs w:val="22"/>
        </w:rPr>
        <w:t xml:space="preserve">Mr. Rivers highlighted that the topics for discussion included: Enhancing Small Business program design; </w:t>
      </w:r>
      <w:r w:rsidR="006E20A1">
        <w:rPr>
          <w:sz w:val="22"/>
          <w:szCs w:val="22"/>
        </w:rPr>
        <w:t>o</w:t>
      </w:r>
      <w:r>
        <w:rPr>
          <w:sz w:val="22"/>
          <w:szCs w:val="22"/>
        </w:rPr>
        <w:t>pportunities to expand the number of customers; and opportunities to expand depth of savings per customer.</w:t>
      </w:r>
    </w:p>
    <w:p w14:paraId="19CA0061" w14:textId="6D94F7FF" w:rsidR="002657F5" w:rsidRDefault="002657F5" w:rsidP="00A30FB9">
      <w:pPr>
        <w:spacing w:before="160" w:after="240"/>
        <w:rPr>
          <w:sz w:val="22"/>
          <w:szCs w:val="22"/>
        </w:rPr>
      </w:pPr>
      <w:r>
        <w:rPr>
          <w:sz w:val="22"/>
          <w:szCs w:val="22"/>
        </w:rPr>
        <w:t xml:space="preserve">Mr. Rivers went over the </w:t>
      </w:r>
      <w:r w:rsidR="00197C9C">
        <w:rPr>
          <w:sz w:val="22"/>
          <w:szCs w:val="22"/>
        </w:rPr>
        <w:t xml:space="preserve">current </w:t>
      </w:r>
      <w:r>
        <w:rPr>
          <w:sz w:val="22"/>
          <w:szCs w:val="22"/>
        </w:rPr>
        <w:t xml:space="preserve">participation in the small business program; small business savings and costs; </w:t>
      </w:r>
      <w:r w:rsidR="00197C9C">
        <w:rPr>
          <w:sz w:val="22"/>
          <w:szCs w:val="22"/>
        </w:rPr>
        <w:t xml:space="preserve">and </w:t>
      </w:r>
      <w:r>
        <w:rPr>
          <w:sz w:val="22"/>
          <w:szCs w:val="22"/>
        </w:rPr>
        <w:t xml:space="preserve">current </w:t>
      </w:r>
      <w:r w:rsidR="00197C9C">
        <w:rPr>
          <w:sz w:val="22"/>
          <w:szCs w:val="22"/>
        </w:rPr>
        <w:t xml:space="preserve">eligibility criteria – customers </w:t>
      </w:r>
      <w:r>
        <w:rPr>
          <w:sz w:val="22"/>
          <w:szCs w:val="22"/>
        </w:rPr>
        <w:t>are</w:t>
      </w:r>
      <w:r w:rsidR="00197C9C">
        <w:rPr>
          <w:sz w:val="22"/>
          <w:szCs w:val="22"/>
        </w:rPr>
        <w:t xml:space="preserve"> currently</w:t>
      </w:r>
      <w:r>
        <w:rPr>
          <w:sz w:val="22"/>
          <w:szCs w:val="22"/>
        </w:rPr>
        <w:t xml:space="preserve"> eligible to participate if they have an average monthly demand of &lt;200kW. There is no eligibility criterion for </w:t>
      </w:r>
      <w:r w:rsidR="00197C9C">
        <w:rPr>
          <w:sz w:val="22"/>
          <w:szCs w:val="22"/>
        </w:rPr>
        <w:t xml:space="preserve">natural </w:t>
      </w:r>
      <w:r>
        <w:rPr>
          <w:sz w:val="22"/>
          <w:szCs w:val="22"/>
        </w:rPr>
        <w:t xml:space="preserve">gas consumption. Mr. Rivers also went over how we compare RI with other states, </w:t>
      </w:r>
      <w:r w:rsidR="00197C9C">
        <w:rPr>
          <w:sz w:val="22"/>
          <w:szCs w:val="22"/>
        </w:rPr>
        <w:t xml:space="preserve">how Massachusetts has changed their small business program </w:t>
      </w:r>
      <w:r>
        <w:rPr>
          <w:sz w:val="22"/>
          <w:szCs w:val="22"/>
        </w:rPr>
        <w:t xml:space="preserve">eligibility </w:t>
      </w:r>
      <w:r w:rsidR="004F7D1E">
        <w:rPr>
          <w:sz w:val="22"/>
          <w:szCs w:val="22"/>
        </w:rPr>
        <w:t>criteria,</w:t>
      </w:r>
      <w:r>
        <w:rPr>
          <w:sz w:val="22"/>
          <w:szCs w:val="22"/>
        </w:rPr>
        <w:t xml:space="preserve"> </w:t>
      </w:r>
      <w:r w:rsidR="00197C9C">
        <w:rPr>
          <w:sz w:val="22"/>
          <w:szCs w:val="22"/>
        </w:rPr>
        <w:t xml:space="preserve">how annual </w:t>
      </w:r>
      <w:r>
        <w:rPr>
          <w:sz w:val="22"/>
          <w:szCs w:val="22"/>
        </w:rPr>
        <w:t>energy</w:t>
      </w:r>
      <w:r w:rsidR="00197C9C">
        <w:rPr>
          <w:sz w:val="22"/>
          <w:szCs w:val="22"/>
        </w:rPr>
        <w:t xml:space="preserve"> use</w:t>
      </w:r>
      <w:r>
        <w:rPr>
          <w:sz w:val="22"/>
          <w:szCs w:val="22"/>
        </w:rPr>
        <w:t xml:space="preserve"> compared to demand for C&amp;I customers in RI, </w:t>
      </w:r>
      <w:r w:rsidR="004F7D1E">
        <w:rPr>
          <w:sz w:val="22"/>
          <w:szCs w:val="22"/>
        </w:rPr>
        <w:t xml:space="preserve">and he went over </w:t>
      </w:r>
      <w:r w:rsidR="00197C9C">
        <w:rPr>
          <w:sz w:val="22"/>
          <w:szCs w:val="22"/>
        </w:rPr>
        <w:t xml:space="preserve">resulting </w:t>
      </w:r>
      <w:r w:rsidR="004F7D1E">
        <w:rPr>
          <w:sz w:val="22"/>
          <w:szCs w:val="22"/>
        </w:rPr>
        <w:t xml:space="preserve">opportunities and considerations. </w:t>
      </w:r>
    </w:p>
    <w:p w14:paraId="0FB312CC" w14:textId="39FC6678" w:rsidR="00197C9C" w:rsidRDefault="004F7D1E" w:rsidP="009A463D">
      <w:pPr>
        <w:rPr>
          <w:sz w:val="22"/>
          <w:szCs w:val="22"/>
        </w:rPr>
      </w:pPr>
      <w:r w:rsidRPr="004F7D1E">
        <w:rPr>
          <w:sz w:val="22"/>
          <w:szCs w:val="22"/>
        </w:rPr>
        <w:t xml:space="preserve">Chairman Powell asked if by raising the </w:t>
      </w:r>
      <w:r w:rsidR="00197C9C">
        <w:rPr>
          <w:sz w:val="22"/>
          <w:szCs w:val="22"/>
        </w:rPr>
        <w:t>demand qualification cut off</w:t>
      </w:r>
      <w:r w:rsidRPr="004F7D1E">
        <w:rPr>
          <w:sz w:val="22"/>
          <w:szCs w:val="22"/>
        </w:rPr>
        <w:t xml:space="preserve"> would solve the issue that the small businesses are having. Mr. Rivers indicated that raising</w:t>
      </w:r>
      <w:r w:rsidR="00197C9C">
        <w:rPr>
          <w:sz w:val="22"/>
          <w:szCs w:val="22"/>
        </w:rPr>
        <w:t xml:space="preserve"> the cut off</w:t>
      </w:r>
      <w:r w:rsidRPr="004F7D1E">
        <w:rPr>
          <w:sz w:val="22"/>
          <w:szCs w:val="22"/>
        </w:rPr>
        <w:t xml:space="preserve"> to 300KW could access ~300 more customers with the Small Biz program. 100 of those are</w:t>
      </w:r>
      <w:r w:rsidR="00197C9C">
        <w:rPr>
          <w:sz w:val="22"/>
          <w:szCs w:val="22"/>
        </w:rPr>
        <w:t xml:space="preserve"> businesses classified as</w:t>
      </w:r>
      <w:r w:rsidRPr="004F7D1E">
        <w:rPr>
          <w:sz w:val="22"/>
          <w:szCs w:val="22"/>
        </w:rPr>
        <w:t xml:space="preserve"> miscellaneous,</w:t>
      </w:r>
      <w:r w:rsidR="00197C9C">
        <w:rPr>
          <w:sz w:val="22"/>
          <w:szCs w:val="22"/>
        </w:rPr>
        <w:t xml:space="preserve"> the next largest group of added customers would be</w:t>
      </w:r>
      <w:r w:rsidRPr="004F7D1E">
        <w:rPr>
          <w:sz w:val="22"/>
          <w:szCs w:val="22"/>
        </w:rPr>
        <w:t xml:space="preserve"> small manufacturers, then municipalities and schools, then accounts that are already part of a larger group such as Johnson &amp; Wales, then supermarkets, and then multifamily/housing authorities.</w:t>
      </w:r>
      <w:r w:rsidR="00197C9C">
        <w:rPr>
          <w:sz w:val="22"/>
          <w:szCs w:val="22"/>
        </w:rPr>
        <w:t xml:space="preserve"> Therefore, he noted that</w:t>
      </w:r>
      <w:r>
        <w:rPr>
          <w:sz w:val="22"/>
          <w:szCs w:val="22"/>
        </w:rPr>
        <w:t xml:space="preserve"> </w:t>
      </w:r>
      <w:r w:rsidR="00197C9C">
        <w:rPr>
          <w:sz w:val="22"/>
          <w:szCs w:val="22"/>
        </w:rPr>
        <w:t>raising the qualification limit to 300kW may increase the number of eligible businesses but most of newly eligible</w:t>
      </w:r>
      <w:r w:rsidR="009A463D">
        <w:rPr>
          <w:sz w:val="22"/>
          <w:szCs w:val="22"/>
        </w:rPr>
        <w:t xml:space="preserve"> small businesses</w:t>
      </w:r>
      <w:r w:rsidR="00197C9C">
        <w:rPr>
          <w:sz w:val="22"/>
          <w:szCs w:val="22"/>
        </w:rPr>
        <w:t xml:space="preserve"> may not benefit from the small business program. Instead it might be more beneficial for them to go through a more tailored or custom program such as the C/I program or other tracks like the grocery initiative. </w:t>
      </w:r>
    </w:p>
    <w:p w14:paraId="407C9D48" w14:textId="4F231395" w:rsidR="009A463D" w:rsidRDefault="009A463D" w:rsidP="009A463D">
      <w:pPr>
        <w:rPr>
          <w:sz w:val="22"/>
          <w:szCs w:val="22"/>
        </w:rPr>
      </w:pPr>
      <w:r>
        <w:rPr>
          <w:sz w:val="22"/>
          <w:szCs w:val="22"/>
        </w:rPr>
        <w:t xml:space="preserve"> </w:t>
      </w:r>
    </w:p>
    <w:p w14:paraId="2B7F3A61" w14:textId="42C636D7" w:rsidR="00F11647" w:rsidRDefault="00F11647" w:rsidP="009A463D">
      <w:pPr>
        <w:rPr>
          <w:sz w:val="22"/>
          <w:szCs w:val="22"/>
        </w:rPr>
      </w:pPr>
      <w:r>
        <w:rPr>
          <w:sz w:val="22"/>
          <w:szCs w:val="22"/>
        </w:rPr>
        <w:t xml:space="preserve">Chairman Powell also reminded everyone that the state of MA is a different entity, they have different programs and sectors compared to Rhode Island.  </w:t>
      </w:r>
    </w:p>
    <w:p w14:paraId="72298868" w14:textId="223F7D1B" w:rsidR="002657F5" w:rsidRPr="009E506B" w:rsidRDefault="004F7D1E" w:rsidP="009E506B">
      <w:pPr>
        <w:spacing w:before="160" w:after="240"/>
        <w:rPr>
          <w:sz w:val="22"/>
          <w:szCs w:val="22"/>
        </w:rPr>
      </w:pPr>
      <w:r>
        <w:rPr>
          <w:sz w:val="22"/>
          <w:szCs w:val="22"/>
        </w:rPr>
        <w:lastRenderedPageBreak/>
        <w:t>Mr. Rivers and Mr. Guerard restated that this is only in</w:t>
      </w:r>
      <w:r w:rsidR="00197C9C">
        <w:rPr>
          <w:sz w:val="22"/>
          <w:szCs w:val="22"/>
        </w:rPr>
        <w:t xml:space="preserve"> the</w:t>
      </w:r>
      <w:r>
        <w:rPr>
          <w:sz w:val="22"/>
          <w:szCs w:val="22"/>
        </w:rPr>
        <w:t xml:space="preserve"> investigation stage now. The final recommendation will be included in the 2019 Annual Plan draft. They noted that if anyone has additional input, or ideas to please reach out to them before the upcoming first draft.</w:t>
      </w:r>
    </w:p>
    <w:p w14:paraId="656DB0DD" w14:textId="1731FEDA" w:rsidR="00D66EC1" w:rsidRPr="00C514A0" w:rsidRDefault="005269FE" w:rsidP="001D2ECE">
      <w:pPr>
        <w:numPr>
          <w:ilvl w:val="1"/>
          <w:numId w:val="1"/>
        </w:numPr>
        <w:spacing w:before="160" w:after="240"/>
        <w:rPr>
          <w:sz w:val="22"/>
          <w:szCs w:val="22"/>
        </w:rPr>
      </w:pPr>
      <w:r>
        <w:rPr>
          <w:i/>
          <w:szCs w:val="22"/>
        </w:rPr>
        <w:t>View Energy Efficiency Program Case Study Video with Lifespan</w:t>
      </w:r>
    </w:p>
    <w:p w14:paraId="3FAAAADE" w14:textId="44F88E7C" w:rsidR="00C514A0" w:rsidRPr="00C514A0" w:rsidRDefault="00C514A0" w:rsidP="00C514A0">
      <w:pPr>
        <w:spacing w:before="160" w:after="240"/>
        <w:rPr>
          <w:sz w:val="22"/>
          <w:szCs w:val="22"/>
        </w:rPr>
      </w:pPr>
      <w:r>
        <w:rPr>
          <w:sz w:val="22"/>
          <w:szCs w:val="22"/>
        </w:rPr>
        <w:t xml:space="preserve">Chairman Powell requested a motion to postpone this item until </w:t>
      </w:r>
      <w:r w:rsidR="00197C9C">
        <w:rPr>
          <w:sz w:val="22"/>
          <w:szCs w:val="22"/>
        </w:rPr>
        <w:t>a later</w:t>
      </w:r>
      <w:r>
        <w:rPr>
          <w:sz w:val="22"/>
          <w:szCs w:val="22"/>
        </w:rPr>
        <w:t xml:space="preserve"> meeting because Mr. Magliocchetti couldn’t make it to today’s meeting. Mr. Garlick made a motion to postpone this item until </w:t>
      </w:r>
      <w:r w:rsidR="00197C9C">
        <w:rPr>
          <w:sz w:val="22"/>
          <w:szCs w:val="22"/>
        </w:rPr>
        <w:t>a later meeting</w:t>
      </w:r>
      <w:r>
        <w:rPr>
          <w:sz w:val="22"/>
          <w:szCs w:val="22"/>
        </w:rPr>
        <w:t>, and Mr. Cirillo seconded it. All Approved.</w:t>
      </w:r>
    </w:p>
    <w:p w14:paraId="0E9A7C86" w14:textId="5DE2E4AC" w:rsidR="003D30D7" w:rsidRDefault="005269FE" w:rsidP="003D30D7">
      <w:pPr>
        <w:numPr>
          <w:ilvl w:val="1"/>
          <w:numId w:val="1"/>
        </w:numPr>
        <w:spacing w:before="160" w:after="240"/>
        <w:rPr>
          <w:i/>
        </w:rPr>
      </w:pPr>
      <w:r>
        <w:rPr>
          <w:i/>
        </w:rPr>
        <w:t>Review and Vote on Energy Expo Sponsorship in 2019</w:t>
      </w:r>
    </w:p>
    <w:p w14:paraId="646B90A5" w14:textId="3BEF8039" w:rsidR="00C514A0" w:rsidRDefault="00C514A0" w:rsidP="00C514A0">
      <w:pPr>
        <w:spacing w:before="160" w:after="240"/>
        <w:rPr>
          <w:sz w:val="22"/>
        </w:rPr>
      </w:pPr>
      <w:r w:rsidRPr="00C514A0">
        <w:rPr>
          <w:sz w:val="22"/>
        </w:rPr>
        <w:t xml:space="preserve">Ms. Trietch </w:t>
      </w:r>
      <w:r w:rsidR="0073093B">
        <w:rPr>
          <w:sz w:val="22"/>
        </w:rPr>
        <w:t xml:space="preserve">gave a high-level overview </w:t>
      </w:r>
      <w:r w:rsidR="000C3FAF">
        <w:rPr>
          <w:sz w:val="22"/>
        </w:rPr>
        <w:t>of the Energy Expo Sponsorship document</w:t>
      </w:r>
      <w:r w:rsidR="0073093B">
        <w:rPr>
          <w:sz w:val="22"/>
        </w:rPr>
        <w:t>. She stated that the sponsorship includes a focused show segment on energy at the RI Home Show; National Grid</w:t>
      </w:r>
      <w:r w:rsidR="00264259">
        <w:rPr>
          <w:sz w:val="22"/>
        </w:rPr>
        <w:t>, EERMC,</w:t>
      </w:r>
      <w:r w:rsidR="0073093B">
        <w:rPr>
          <w:sz w:val="22"/>
        </w:rPr>
        <w:t xml:space="preserve"> and OER booths will again be placed in the front concourse area of the show, and includes advertising and promotions. Ms. Trietch noted that there is also a special energy related feature and student training to be determined jointly with National Grid</w:t>
      </w:r>
      <w:r w:rsidR="00264259">
        <w:rPr>
          <w:sz w:val="22"/>
        </w:rPr>
        <w:t>, the EERMC</w:t>
      </w:r>
      <w:r w:rsidR="0073093B">
        <w:rPr>
          <w:sz w:val="22"/>
        </w:rPr>
        <w:t xml:space="preserve"> and OER. </w:t>
      </w:r>
    </w:p>
    <w:p w14:paraId="67A8F3D1" w14:textId="1CFC07A0" w:rsidR="00105F50" w:rsidRDefault="00105F50" w:rsidP="00C514A0">
      <w:pPr>
        <w:spacing w:before="160" w:after="240"/>
        <w:rPr>
          <w:sz w:val="22"/>
        </w:rPr>
      </w:pPr>
      <w:r>
        <w:rPr>
          <w:sz w:val="22"/>
        </w:rPr>
        <w:t>Ms. Trietch stated that the</w:t>
      </w:r>
      <w:r w:rsidR="00264259">
        <w:rPr>
          <w:sz w:val="22"/>
        </w:rPr>
        <w:t xml:space="preserve"> total</w:t>
      </w:r>
      <w:r>
        <w:rPr>
          <w:sz w:val="22"/>
        </w:rPr>
        <w:t xml:space="preserve"> sponsorship range</w:t>
      </w:r>
      <w:r w:rsidR="00264259">
        <w:rPr>
          <w:sz w:val="22"/>
        </w:rPr>
        <w:t xml:space="preserve"> which is usually split 50</w:t>
      </w:r>
      <w:r w:rsidR="004C5977">
        <w:rPr>
          <w:sz w:val="22"/>
        </w:rPr>
        <w:t>/</w:t>
      </w:r>
      <w:r w:rsidR="00264259">
        <w:rPr>
          <w:sz w:val="22"/>
        </w:rPr>
        <w:t>50 with National Grid</w:t>
      </w:r>
      <w:r>
        <w:rPr>
          <w:sz w:val="22"/>
        </w:rPr>
        <w:t xml:space="preserve"> is from $80 to $100K depending on the size and scope of the features chosen </w:t>
      </w:r>
      <w:r w:rsidR="00264259">
        <w:rPr>
          <w:sz w:val="22"/>
        </w:rPr>
        <w:t xml:space="preserve">by the Council. To conclude, the sponsorship monies would support </w:t>
      </w:r>
      <w:r>
        <w:rPr>
          <w:sz w:val="22"/>
        </w:rPr>
        <w:t xml:space="preserve">the promotion of energy, student learning and related consumer education. </w:t>
      </w:r>
    </w:p>
    <w:p w14:paraId="2284CC39" w14:textId="642807DD" w:rsidR="000C3FAF" w:rsidRPr="00C514A0" w:rsidRDefault="000C3FAF" w:rsidP="00C514A0">
      <w:pPr>
        <w:spacing w:before="160" w:after="240"/>
        <w:rPr>
          <w:sz w:val="22"/>
        </w:rPr>
      </w:pPr>
      <w:r>
        <w:rPr>
          <w:sz w:val="22"/>
        </w:rPr>
        <w:t>Chairman Powell requested a motion to vote on the Energy Expo Sponsorship in 2019. Ms</w:t>
      </w:r>
      <w:r w:rsidR="008D6F20">
        <w:rPr>
          <w:sz w:val="22"/>
        </w:rPr>
        <w:t>. V</w:t>
      </w:r>
      <w:r>
        <w:rPr>
          <w:sz w:val="22"/>
        </w:rPr>
        <w:t xml:space="preserve">errengia made a motion to include sponsorship of the Energy Expo at the 2019 RI Home Show, as described in the sponsorship </w:t>
      </w:r>
      <w:r w:rsidR="008D6F20">
        <w:rPr>
          <w:sz w:val="22"/>
        </w:rPr>
        <w:t xml:space="preserve">description document, in the 2019 EERMC Budget with the amount of sponsorship dollars to be contingent on available funds; Mr. Cirillo seconded this motion. All Approved. </w:t>
      </w:r>
    </w:p>
    <w:p w14:paraId="333C25DA" w14:textId="094E6B45" w:rsidR="00D66EC1" w:rsidRDefault="005269FE" w:rsidP="00D66EC1">
      <w:pPr>
        <w:numPr>
          <w:ilvl w:val="1"/>
          <w:numId w:val="1"/>
        </w:numPr>
        <w:spacing w:before="160" w:after="240"/>
        <w:rPr>
          <w:i/>
        </w:rPr>
      </w:pPr>
      <w:r>
        <w:rPr>
          <w:i/>
        </w:rPr>
        <w:t>Update on Rhode Island Building Operator Certification (BOC) Trainings</w:t>
      </w:r>
    </w:p>
    <w:p w14:paraId="2075E978" w14:textId="64FD9F4B" w:rsidR="008D6F20" w:rsidRPr="008D6F20" w:rsidRDefault="008D6F20" w:rsidP="008D6F20">
      <w:pPr>
        <w:spacing w:before="160" w:after="240"/>
        <w:rPr>
          <w:sz w:val="22"/>
        </w:rPr>
      </w:pPr>
      <w:r w:rsidRPr="008D6F20">
        <w:rPr>
          <w:sz w:val="22"/>
        </w:rPr>
        <w:t xml:space="preserve">Ms. Verrengia stated that </w:t>
      </w:r>
      <w:r w:rsidR="00AE1F68">
        <w:rPr>
          <w:sz w:val="22"/>
        </w:rPr>
        <w:t>Dr. Gill worked on the one-</w:t>
      </w:r>
      <w:r>
        <w:rPr>
          <w:sz w:val="22"/>
        </w:rPr>
        <w:t>pager for the BOC Trainings</w:t>
      </w:r>
      <w:r w:rsidR="00AE1F68">
        <w:rPr>
          <w:sz w:val="22"/>
        </w:rPr>
        <w:t xml:space="preserve"> included in Council member packets</w:t>
      </w:r>
      <w:r>
        <w:rPr>
          <w:sz w:val="22"/>
        </w:rPr>
        <w:t>, and it looks great.</w:t>
      </w:r>
      <w:r w:rsidR="00F044D8">
        <w:rPr>
          <w:sz w:val="22"/>
        </w:rPr>
        <w:t xml:space="preserve"> </w:t>
      </w:r>
      <w:r>
        <w:rPr>
          <w:sz w:val="22"/>
        </w:rPr>
        <w:t xml:space="preserve">She thanked Dr. Gill for her work on this. Ms. Verrengia noted that this one-pager has been distributed amongst many groups, and she has done a lot of personal outreach. </w:t>
      </w:r>
      <w:r>
        <w:rPr>
          <w:sz w:val="22"/>
        </w:rPr>
        <w:br/>
      </w:r>
      <w:r>
        <w:rPr>
          <w:sz w:val="22"/>
        </w:rPr>
        <w:br/>
        <w:t>Ms. Verrengia reported that as of today, the registration is low. She stated that they can hold a class of 30 people, so they still have a lot of seats available. Ms. Verrengia added that the timing with summer vacations may be the reason for the low participation.</w:t>
      </w:r>
      <w:r w:rsidR="00AE1F68">
        <w:rPr>
          <w:sz w:val="22"/>
        </w:rPr>
        <w:t xml:space="preserve"> She encouraged everyone to help spread the word about this training opportunity.</w:t>
      </w:r>
      <w:r>
        <w:rPr>
          <w:sz w:val="22"/>
        </w:rPr>
        <w:t xml:space="preserve">  </w:t>
      </w:r>
    </w:p>
    <w:p w14:paraId="51695C8E" w14:textId="1A5A0C3F" w:rsidR="00E270C7" w:rsidRDefault="005269FE" w:rsidP="00E270C7">
      <w:pPr>
        <w:numPr>
          <w:ilvl w:val="0"/>
          <w:numId w:val="1"/>
        </w:numPr>
        <w:spacing w:before="160"/>
        <w:rPr>
          <w:b/>
          <w:szCs w:val="22"/>
        </w:rPr>
      </w:pPr>
      <w:r>
        <w:rPr>
          <w:b/>
          <w:szCs w:val="22"/>
        </w:rPr>
        <w:t>Energy Efficiency Program Oversight</w:t>
      </w:r>
    </w:p>
    <w:p w14:paraId="0B94895B" w14:textId="20A5C485" w:rsidR="005269FE" w:rsidRPr="003F62DB" w:rsidRDefault="005269FE" w:rsidP="005269FE">
      <w:pPr>
        <w:pStyle w:val="ListParagraph"/>
        <w:numPr>
          <w:ilvl w:val="1"/>
          <w:numId w:val="1"/>
        </w:numPr>
        <w:spacing w:before="160"/>
        <w:rPr>
          <w:b/>
          <w:szCs w:val="22"/>
        </w:rPr>
      </w:pPr>
      <w:r>
        <w:rPr>
          <w:i/>
          <w:szCs w:val="22"/>
        </w:rPr>
        <w:t>Evaluation Study Impacts on the 2019 Annual Energy Efficiency Plan</w:t>
      </w:r>
    </w:p>
    <w:p w14:paraId="1270F2B8" w14:textId="7E791F3D" w:rsidR="003F62DB" w:rsidRDefault="00B53A4D" w:rsidP="003F62DB">
      <w:pPr>
        <w:spacing w:before="160"/>
        <w:rPr>
          <w:sz w:val="22"/>
          <w:szCs w:val="22"/>
        </w:rPr>
      </w:pPr>
      <w:r>
        <w:rPr>
          <w:sz w:val="22"/>
          <w:szCs w:val="22"/>
        </w:rPr>
        <w:t>Mr. Kravatz and Dr. Gill gave a brief introduction of the presentation. Mr. Kravatz went over the Evaluation Team, 2018 Planned Evaluations, the Evaluation Process</w:t>
      </w:r>
      <w:r w:rsidR="00A70D18">
        <w:rPr>
          <w:sz w:val="22"/>
          <w:szCs w:val="22"/>
        </w:rPr>
        <w:t>,</w:t>
      </w:r>
      <w:r>
        <w:rPr>
          <w:sz w:val="22"/>
          <w:szCs w:val="22"/>
        </w:rPr>
        <w:t xml:space="preserve"> and the Intersection of Evaluations and Planning, which then leads to the development of the Annual EE Plans. </w:t>
      </w:r>
    </w:p>
    <w:p w14:paraId="3EBA047F" w14:textId="366F91D9" w:rsidR="00F044D8" w:rsidRDefault="00B53A4D" w:rsidP="003F62DB">
      <w:pPr>
        <w:spacing w:before="160"/>
        <w:rPr>
          <w:sz w:val="22"/>
          <w:szCs w:val="22"/>
        </w:rPr>
      </w:pPr>
      <w:r>
        <w:rPr>
          <w:sz w:val="22"/>
          <w:szCs w:val="22"/>
        </w:rPr>
        <w:t xml:space="preserve">Dr. Gill went over </w:t>
      </w:r>
      <w:r w:rsidR="00A70D18">
        <w:rPr>
          <w:sz w:val="22"/>
          <w:szCs w:val="22"/>
        </w:rPr>
        <w:t>w</w:t>
      </w:r>
      <w:r>
        <w:rPr>
          <w:sz w:val="22"/>
          <w:szCs w:val="22"/>
        </w:rPr>
        <w:t xml:space="preserve">here </w:t>
      </w:r>
      <w:r w:rsidR="00A70D18">
        <w:rPr>
          <w:sz w:val="22"/>
          <w:szCs w:val="22"/>
        </w:rPr>
        <w:t>key EE Plan</w:t>
      </w:r>
      <w:r>
        <w:rPr>
          <w:sz w:val="22"/>
          <w:szCs w:val="22"/>
        </w:rPr>
        <w:t xml:space="preserve"> </w:t>
      </w:r>
      <w:r w:rsidR="00A70D18">
        <w:rPr>
          <w:sz w:val="22"/>
          <w:szCs w:val="22"/>
        </w:rPr>
        <w:t>n</w:t>
      </w:r>
      <w:r>
        <w:rPr>
          <w:sz w:val="22"/>
          <w:szCs w:val="22"/>
        </w:rPr>
        <w:t xml:space="preserve">umbers </w:t>
      </w:r>
      <w:r w:rsidR="00A70D18">
        <w:rPr>
          <w:sz w:val="22"/>
          <w:szCs w:val="22"/>
        </w:rPr>
        <w:t>c</w:t>
      </w:r>
      <w:r>
        <w:rPr>
          <w:sz w:val="22"/>
          <w:szCs w:val="22"/>
        </w:rPr>
        <w:t xml:space="preserve">ome </w:t>
      </w:r>
      <w:r w:rsidR="00A70D18">
        <w:rPr>
          <w:sz w:val="22"/>
          <w:szCs w:val="22"/>
        </w:rPr>
        <w:t>f</w:t>
      </w:r>
      <w:r>
        <w:rPr>
          <w:sz w:val="22"/>
          <w:szCs w:val="22"/>
        </w:rPr>
        <w:t>rom, the EERMC Cost-Effectiveness Report, the Benefit-Cost Model, the Tech</w:t>
      </w:r>
      <w:r w:rsidR="00A70D18">
        <w:rPr>
          <w:sz w:val="22"/>
          <w:szCs w:val="22"/>
        </w:rPr>
        <w:t>nical Referent Manual (TRM), how evaluations i</w:t>
      </w:r>
      <w:r>
        <w:rPr>
          <w:sz w:val="22"/>
          <w:szCs w:val="22"/>
        </w:rPr>
        <w:t xml:space="preserve">nform Plans, and </w:t>
      </w:r>
      <w:r w:rsidR="00A70D18">
        <w:rPr>
          <w:sz w:val="22"/>
          <w:szCs w:val="22"/>
        </w:rPr>
        <w:t>w</w:t>
      </w:r>
      <w:r>
        <w:rPr>
          <w:sz w:val="22"/>
          <w:szCs w:val="22"/>
        </w:rPr>
        <w:t xml:space="preserve">hat is </w:t>
      </w:r>
      <w:r w:rsidR="00A70D18">
        <w:rPr>
          <w:sz w:val="22"/>
          <w:szCs w:val="22"/>
        </w:rPr>
        <w:t>currently happening in preparation for the 2019 Annual EE Plan.</w:t>
      </w:r>
      <w:r>
        <w:rPr>
          <w:sz w:val="22"/>
          <w:szCs w:val="22"/>
        </w:rPr>
        <w:t xml:space="preserve"> </w:t>
      </w:r>
      <w:r w:rsidR="00F044D8">
        <w:rPr>
          <w:sz w:val="22"/>
          <w:szCs w:val="22"/>
        </w:rPr>
        <w:t xml:space="preserve">Dr. Gill </w:t>
      </w:r>
      <w:r w:rsidR="00A70D18">
        <w:rPr>
          <w:sz w:val="22"/>
          <w:szCs w:val="22"/>
        </w:rPr>
        <w:t xml:space="preserve">also </w:t>
      </w:r>
      <w:r w:rsidR="00F044D8">
        <w:rPr>
          <w:sz w:val="22"/>
          <w:szCs w:val="22"/>
        </w:rPr>
        <w:t>stated that at this stage of the process the E</w:t>
      </w:r>
      <w:r w:rsidR="00A70D18">
        <w:rPr>
          <w:sz w:val="22"/>
          <w:szCs w:val="22"/>
        </w:rPr>
        <w:t>valuation Team is completing many</w:t>
      </w:r>
      <w:r w:rsidR="00F044D8">
        <w:rPr>
          <w:sz w:val="22"/>
          <w:szCs w:val="22"/>
        </w:rPr>
        <w:t xml:space="preserve"> RI studies, communicating insights from studies to program implementers, and planning and budgeting for 2019 studies. </w:t>
      </w:r>
    </w:p>
    <w:p w14:paraId="2C9EE1C3" w14:textId="77777777" w:rsidR="00A70D18" w:rsidRDefault="00F044D8" w:rsidP="00F11647">
      <w:pPr>
        <w:spacing w:before="160"/>
        <w:rPr>
          <w:sz w:val="22"/>
          <w:szCs w:val="22"/>
        </w:rPr>
      </w:pPr>
      <w:r w:rsidRPr="00F11647">
        <w:rPr>
          <w:sz w:val="22"/>
          <w:szCs w:val="22"/>
        </w:rPr>
        <w:lastRenderedPageBreak/>
        <w:t xml:space="preserve">Dr. Gill highlighted three things to remember: </w:t>
      </w:r>
    </w:p>
    <w:p w14:paraId="3B6F78C2" w14:textId="303D7BFC" w:rsidR="00F11647" w:rsidRDefault="00F044D8" w:rsidP="00F11647">
      <w:pPr>
        <w:spacing w:before="160"/>
        <w:rPr>
          <w:sz w:val="22"/>
          <w:szCs w:val="22"/>
        </w:rPr>
      </w:pPr>
      <w:r w:rsidRPr="00F11647">
        <w:rPr>
          <w:sz w:val="22"/>
          <w:szCs w:val="22"/>
        </w:rPr>
        <w:t xml:space="preserve"> 1) The evaluation process is rigorous and there is </w:t>
      </w:r>
      <w:r w:rsidR="00A70D18">
        <w:rPr>
          <w:sz w:val="22"/>
          <w:szCs w:val="22"/>
        </w:rPr>
        <w:t>substantial</w:t>
      </w:r>
      <w:r w:rsidRPr="00F11647">
        <w:rPr>
          <w:sz w:val="22"/>
          <w:szCs w:val="22"/>
        </w:rPr>
        <w:t xml:space="preserve"> accountability and oversight. </w:t>
      </w:r>
      <w:r w:rsidRPr="00F11647">
        <w:rPr>
          <w:sz w:val="22"/>
          <w:szCs w:val="22"/>
        </w:rPr>
        <w:br/>
        <w:t xml:space="preserve"> 2) Evaluations tell us about casual impacts of EE programs, which will affect how much of which    </w:t>
      </w:r>
      <w:r w:rsidR="00F11647" w:rsidRPr="00F11647">
        <w:rPr>
          <w:sz w:val="22"/>
          <w:szCs w:val="22"/>
        </w:rPr>
        <w:t xml:space="preserve"> </w:t>
      </w:r>
      <w:r w:rsidR="00F11647">
        <w:rPr>
          <w:sz w:val="22"/>
          <w:szCs w:val="22"/>
        </w:rPr>
        <w:t xml:space="preserve">       </w:t>
      </w:r>
      <w:r w:rsidR="00A70D18">
        <w:rPr>
          <w:sz w:val="22"/>
          <w:szCs w:val="22"/>
        </w:rPr>
        <w:t xml:space="preserve">measures are included in </w:t>
      </w:r>
      <w:r w:rsidRPr="00F11647">
        <w:rPr>
          <w:sz w:val="22"/>
          <w:szCs w:val="22"/>
        </w:rPr>
        <w:t xml:space="preserve">future EE programs and how those programs are delivered. </w:t>
      </w:r>
      <w:r w:rsidR="00F11647">
        <w:rPr>
          <w:sz w:val="22"/>
          <w:szCs w:val="22"/>
        </w:rPr>
        <w:br/>
        <w:t xml:space="preserve">3) Leveraging MA studies </w:t>
      </w:r>
      <w:r w:rsidR="000F3BA2">
        <w:rPr>
          <w:sz w:val="22"/>
          <w:szCs w:val="22"/>
        </w:rPr>
        <w:t>saves lots of money but timing is a logistical challenge during the planning process</w:t>
      </w:r>
      <w:r w:rsidR="004C5977">
        <w:rPr>
          <w:sz w:val="22"/>
          <w:szCs w:val="22"/>
        </w:rPr>
        <w:t xml:space="preserve"> given the two states have different plan filing schedules</w:t>
      </w:r>
      <w:r w:rsidR="000F3BA2">
        <w:rPr>
          <w:sz w:val="22"/>
          <w:szCs w:val="22"/>
        </w:rPr>
        <w:t xml:space="preserve">. </w:t>
      </w:r>
    </w:p>
    <w:p w14:paraId="4199D631" w14:textId="0C1085E9" w:rsidR="000F3BA2" w:rsidRPr="00F11647" w:rsidRDefault="000F3BA2" w:rsidP="00F11647">
      <w:pPr>
        <w:spacing w:before="160"/>
        <w:rPr>
          <w:sz w:val="22"/>
          <w:szCs w:val="22"/>
        </w:rPr>
      </w:pPr>
      <w:r>
        <w:rPr>
          <w:sz w:val="22"/>
          <w:szCs w:val="22"/>
        </w:rPr>
        <w:t>Ms. Fagan asked how</w:t>
      </w:r>
      <w:r w:rsidR="00A70D18">
        <w:rPr>
          <w:sz w:val="22"/>
          <w:szCs w:val="22"/>
        </w:rPr>
        <w:t xml:space="preserve"> the evaluation teams determines</w:t>
      </w:r>
      <w:r>
        <w:rPr>
          <w:sz w:val="22"/>
          <w:szCs w:val="22"/>
        </w:rPr>
        <w:t xml:space="preserve"> who participates</w:t>
      </w:r>
      <w:r w:rsidR="00A70D18">
        <w:rPr>
          <w:sz w:val="22"/>
          <w:szCs w:val="22"/>
        </w:rPr>
        <w:t xml:space="preserve"> in the studies</w:t>
      </w:r>
      <w:r>
        <w:rPr>
          <w:sz w:val="22"/>
          <w:szCs w:val="22"/>
        </w:rPr>
        <w:t xml:space="preserve">. Dr. Gill explained </w:t>
      </w:r>
      <w:r w:rsidR="00EB2725">
        <w:rPr>
          <w:sz w:val="22"/>
          <w:szCs w:val="22"/>
        </w:rPr>
        <w:t>that they use surveys, and look at different data</w:t>
      </w:r>
      <w:r w:rsidR="00A70D18">
        <w:rPr>
          <w:sz w:val="22"/>
          <w:szCs w:val="22"/>
        </w:rPr>
        <w:t xml:space="preserve"> sources</w:t>
      </w:r>
      <w:r w:rsidR="00EB2725">
        <w:rPr>
          <w:sz w:val="22"/>
          <w:szCs w:val="22"/>
        </w:rPr>
        <w:t xml:space="preserve">. Ms. Henschel added that National Grid is heavily focused on </w:t>
      </w:r>
      <w:r w:rsidR="00555113">
        <w:rPr>
          <w:sz w:val="22"/>
          <w:szCs w:val="22"/>
        </w:rPr>
        <w:t>customer</w:t>
      </w:r>
      <w:r w:rsidR="00A70D18">
        <w:rPr>
          <w:sz w:val="22"/>
          <w:szCs w:val="22"/>
        </w:rPr>
        <w:t xml:space="preserve"> surveys and interviews</w:t>
      </w:r>
      <w:r w:rsidR="00EB2725">
        <w:rPr>
          <w:sz w:val="22"/>
          <w:szCs w:val="22"/>
        </w:rPr>
        <w:t xml:space="preserve">. </w:t>
      </w:r>
    </w:p>
    <w:p w14:paraId="21E90779" w14:textId="03AC88AD" w:rsidR="00B53A4D" w:rsidRDefault="00555113" w:rsidP="003F62DB">
      <w:pPr>
        <w:spacing w:before="160"/>
        <w:rPr>
          <w:sz w:val="22"/>
          <w:szCs w:val="22"/>
        </w:rPr>
      </w:pPr>
      <w:r>
        <w:rPr>
          <w:sz w:val="22"/>
          <w:szCs w:val="22"/>
        </w:rPr>
        <w:t xml:space="preserve">Mr. Osada asked what percentage of the goal for 2019 could be affected by the evaluations coming in for 2019. Ms. Henschel answered that each program is evaluated at least one time within every three years and that the largest areas of savings (such as upstream lighting) are evaluated even more often.  </w:t>
      </w:r>
    </w:p>
    <w:p w14:paraId="60CD41C4" w14:textId="164092C7" w:rsidR="006A68FC" w:rsidRDefault="00555113" w:rsidP="003F62DB">
      <w:pPr>
        <w:spacing w:before="160"/>
        <w:rPr>
          <w:sz w:val="22"/>
          <w:szCs w:val="22"/>
        </w:rPr>
      </w:pPr>
      <w:r>
        <w:rPr>
          <w:sz w:val="22"/>
          <w:szCs w:val="22"/>
        </w:rPr>
        <w:t>Mr. Osada stated that he would like to see the range of realization rates for all measures. Ms. Henschel explained that</w:t>
      </w:r>
      <w:r w:rsidR="00A70D18">
        <w:rPr>
          <w:sz w:val="22"/>
          <w:szCs w:val="22"/>
        </w:rPr>
        <w:t xml:space="preserve"> seeing that range would likely not be meaningful regarding program energy savings since some</w:t>
      </w:r>
      <w:r>
        <w:rPr>
          <w:sz w:val="22"/>
          <w:szCs w:val="22"/>
        </w:rPr>
        <w:t xml:space="preserve"> measures make up more of the savings than others. Ms. </w:t>
      </w:r>
      <w:r w:rsidR="007E234E">
        <w:rPr>
          <w:sz w:val="22"/>
          <w:szCs w:val="22"/>
        </w:rPr>
        <w:t>Williamson clari</w:t>
      </w:r>
      <w:r w:rsidR="006A68FC">
        <w:rPr>
          <w:sz w:val="22"/>
          <w:szCs w:val="22"/>
        </w:rPr>
        <w:t>fied that she thought Mr. Osada was looking to understand what is or is n</w:t>
      </w:r>
      <w:r w:rsidR="009510CC">
        <w:rPr>
          <w:sz w:val="22"/>
          <w:szCs w:val="22"/>
        </w:rPr>
        <w:t>ot a good realization rate.</w:t>
      </w:r>
      <w:r w:rsidR="006A68FC">
        <w:rPr>
          <w:sz w:val="22"/>
          <w:szCs w:val="22"/>
        </w:rPr>
        <w:br/>
      </w:r>
      <w:r w:rsidR="006A68FC">
        <w:rPr>
          <w:sz w:val="22"/>
          <w:szCs w:val="22"/>
        </w:rPr>
        <w:br/>
        <w:t>Ms. Verrengia st</w:t>
      </w:r>
      <w:r w:rsidR="00A70D18">
        <w:rPr>
          <w:sz w:val="22"/>
          <w:szCs w:val="22"/>
        </w:rPr>
        <w:t xml:space="preserve">ated that Council members do not need to </w:t>
      </w:r>
      <w:r w:rsidR="006A68FC">
        <w:rPr>
          <w:sz w:val="22"/>
          <w:szCs w:val="22"/>
        </w:rPr>
        <w:t xml:space="preserve">be </w:t>
      </w:r>
      <w:r w:rsidR="004C5977">
        <w:rPr>
          <w:sz w:val="22"/>
          <w:szCs w:val="22"/>
        </w:rPr>
        <w:t xml:space="preserve">deeply </w:t>
      </w:r>
      <w:r w:rsidR="006A68FC">
        <w:rPr>
          <w:sz w:val="22"/>
          <w:szCs w:val="22"/>
        </w:rPr>
        <w:t xml:space="preserve">involved in these evaluation processes and studies. She noted </w:t>
      </w:r>
      <w:r w:rsidR="009510CC">
        <w:rPr>
          <w:sz w:val="22"/>
          <w:szCs w:val="22"/>
        </w:rPr>
        <w:t>that the</w:t>
      </w:r>
      <w:r w:rsidR="006A68FC">
        <w:rPr>
          <w:sz w:val="22"/>
          <w:szCs w:val="22"/>
        </w:rPr>
        <w:t xml:space="preserve"> Council has the C</w:t>
      </w:r>
      <w:r w:rsidR="004C5977">
        <w:rPr>
          <w:sz w:val="22"/>
          <w:szCs w:val="22"/>
        </w:rPr>
        <w:t>-</w:t>
      </w:r>
      <w:bookmarkStart w:id="1" w:name="_GoBack"/>
      <w:bookmarkEnd w:id="1"/>
      <w:r w:rsidR="006A68FC">
        <w:rPr>
          <w:sz w:val="22"/>
          <w:szCs w:val="22"/>
        </w:rPr>
        <w:t xml:space="preserve">Team and OER </w:t>
      </w:r>
      <w:r w:rsidR="00A70D18">
        <w:rPr>
          <w:sz w:val="22"/>
          <w:szCs w:val="22"/>
        </w:rPr>
        <w:t xml:space="preserve">to </w:t>
      </w:r>
      <w:r w:rsidR="006A68FC">
        <w:rPr>
          <w:sz w:val="22"/>
          <w:szCs w:val="22"/>
        </w:rPr>
        <w:t xml:space="preserve">help with the studies and discussions. </w:t>
      </w:r>
    </w:p>
    <w:p w14:paraId="00B1B5E4" w14:textId="7DE0DB69" w:rsidR="006A68FC" w:rsidRDefault="006A68FC" w:rsidP="003F62DB">
      <w:pPr>
        <w:spacing w:before="160"/>
        <w:rPr>
          <w:sz w:val="22"/>
          <w:szCs w:val="22"/>
        </w:rPr>
      </w:pPr>
      <w:r>
        <w:rPr>
          <w:sz w:val="22"/>
          <w:szCs w:val="22"/>
        </w:rPr>
        <w:t xml:space="preserve">Chairman Powell brought up the point that this might be a conversation that is too in-depth for a council meeting. If an individual member would like to learn more, the C-Team and OER are happy to work with Council members outside of the meetings.  </w:t>
      </w:r>
    </w:p>
    <w:p w14:paraId="364E467A" w14:textId="4BC0F349" w:rsidR="006A68FC" w:rsidRDefault="006A68FC" w:rsidP="003F62DB">
      <w:pPr>
        <w:spacing w:before="160"/>
        <w:rPr>
          <w:sz w:val="22"/>
          <w:szCs w:val="22"/>
        </w:rPr>
      </w:pPr>
      <w:r>
        <w:rPr>
          <w:sz w:val="22"/>
          <w:szCs w:val="22"/>
        </w:rPr>
        <w:t xml:space="preserve">Chairman Powell </w:t>
      </w:r>
      <w:r w:rsidR="009510CC">
        <w:rPr>
          <w:sz w:val="22"/>
          <w:szCs w:val="22"/>
        </w:rPr>
        <w:t xml:space="preserve">also </w:t>
      </w:r>
      <w:r>
        <w:rPr>
          <w:sz w:val="22"/>
          <w:szCs w:val="22"/>
        </w:rPr>
        <w:t>asked if these evaluations are re</w:t>
      </w:r>
      <w:r w:rsidR="009510CC">
        <w:rPr>
          <w:sz w:val="22"/>
          <w:szCs w:val="22"/>
        </w:rPr>
        <w:t xml:space="preserve">trospective, and what else </w:t>
      </w:r>
      <w:r>
        <w:rPr>
          <w:sz w:val="22"/>
          <w:szCs w:val="22"/>
        </w:rPr>
        <w:t>the company do</w:t>
      </w:r>
      <w:r w:rsidR="009510CC">
        <w:rPr>
          <w:sz w:val="22"/>
          <w:szCs w:val="22"/>
        </w:rPr>
        <w:t>es</w:t>
      </w:r>
      <w:r>
        <w:rPr>
          <w:sz w:val="22"/>
          <w:szCs w:val="22"/>
        </w:rPr>
        <w:t xml:space="preserve"> to help innovate and improve the programs outside of pilots. Mr. McAteer explained that the pilot results are evaluated and often projected into the </w:t>
      </w:r>
      <w:r w:rsidR="005C2A8F">
        <w:rPr>
          <w:sz w:val="22"/>
          <w:szCs w:val="22"/>
        </w:rPr>
        <w:t xml:space="preserve">Benefit-Cost (BC) model. Mr. Kravatz added that other Energy Efficiency programs and results from around the country are constantly being looked at by the program team.  </w:t>
      </w:r>
    </w:p>
    <w:p w14:paraId="2AAF033D" w14:textId="52A98655" w:rsidR="005C2A8F" w:rsidRPr="00B53A4D" w:rsidRDefault="005C2A8F" w:rsidP="003F62DB">
      <w:pPr>
        <w:spacing w:before="160"/>
        <w:rPr>
          <w:sz w:val="22"/>
          <w:szCs w:val="22"/>
        </w:rPr>
      </w:pPr>
      <w:r>
        <w:rPr>
          <w:sz w:val="22"/>
          <w:szCs w:val="22"/>
        </w:rPr>
        <w:t>Mr. Osada asked about Table E-5 and if the cost values will change in the 2019 Plan, due to the change in the cost of supply vs cost of the Energy Efficiency test. Mr. Guerard and Ms. Henschel explained that the cost numbers in this table will not change, even though t</w:t>
      </w:r>
      <w:r w:rsidR="009510CC">
        <w:rPr>
          <w:sz w:val="22"/>
          <w:szCs w:val="22"/>
        </w:rPr>
        <w:t>he customer cost may now be excluded</w:t>
      </w:r>
      <w:r>
        <w:rPr>
          <w:sz w:val="22"/>
          <w:szCs w:val="22"/>
        </w:rPr>
        <w:t xml:space="preserve"> in the cost of supply vs cost of the EE test. </w:t>
      </w:r>
    </w:p>
    <w:p w14:paraId="2C4FF5F6" w14:textId="417F3E39" w:rsidR="005269FE" w:rsidRPr="005C2A8F" w:rsidRDefault="005269FE" w:rsidP="005269FE">
      <w:pPr>
        <w:pStyle w:val="ListParagraph"/>
        <w:numPr>
          <w:ilvl w:val="1"/>
          <w:numId w:val="1"/>
        </w:numPr>
        <w:spacing w:before="160"/>
        <w:rPr>
          <w:b/>
          <w:szCs w:val="22"/>
        </w:rPr>
      </w:pPr>
      <w:r>
        <w:rPr>
          <w:i/>
          <w:szCs w:val="22"/>
        </w:rPr>
        <w:t>National Grid Presentation: Overview of 2019 Annual EE Plan</w:t>
      </w:r>
    </w:p>
    <w:p w14:paraId="4982DFC2" w14:textId="236F7088" w:rsidR="005C2A8F" w:rsidRDefault="00574CCF" w:rsidP="005C2A8F">
      <w:pPr>
        <w:spacing w:before="160"/>
        <w:rPr>
          <w:sz w:val="22"/>
          <w:szCs w:val="22"/>
        </w:rPr>
      </w:pPr>
      <w:r>
        <w:rPr>
          <w:sz w:val="22"/>
          <w:szCs w:val="22"/>
        </w:rPr>
        <w:t xml:space="preserve">John Richards gave an introduction of the presentation. He stated that this presentation will provide an overview of where </w:t>
      </w:r>
      <w:r w:rsidR="008170DC">
        <w:rPr>
          <w:sz w:val="22"/>
          <w:szCs w:val="22"/>
        </w:rPr>
        <w:t>National Grid</w:t>
      </w:r>
      <w:r>
        <w:rPr>
          <w:sz w:val="22"/>
          <w:szCs w:val="22"/>
        </w:rPr>
        <w:t xml:space="preserve"> stand</w:t>
      </w:r>
      <w:r w:rsidR="008170DC">
        <w:rPr>
          <w:sz w:val="22"/>
          <w:szCs w:val="22"/>
        </w:rPr>
        <w:t>s</w:t>
      </w:r>
      <w:r>
        <w:rPr>
          <w:sz w:val="22"/>
          <w:szCs w:val="22"/>
        </w:rPr>
        <w:t xml:space="preserve"> today on future innovation and other efforts to</w:t>
      </w:r>
      <w:r w:rsidR="008170DC">
        <w:rPr>
          <w:sz w:val="22"/>
          <w:szCs w:val="22"/>
        </w:rPr>
        <w:t xml:space="preserve"> meet the 2019 savings goals. The presentation</w:t>
      </w:r>
      <w:r>
        <w:rPr>
          <w:sz w:val="22"/>
          <w:szCs w:val="22"/>
        </w:rPr>
        <w:t xml:space="preserve"> will include: Status of the Navy CHP Project; Update on demonstrations; Program enhancements; and Evaluation Results. </w:t>
      </w:r>
    </w:p>
    <w:p w14:paraId="13C453FA" w14:textId="77777777" w:rsidR="008170DC" w:rsidRDefault="00574CCF" w:rsidP="005C2A8F">
      <w:pPr>
        <w:spacing w:before="160"/>
        <w:rPr>
          <w:sz w:val="22"/>
          <w:szCs w:val="22"/>
        </w:rPr>
      </w:pPr>
      <w:r>
        <w:rPr>
          <w:sz w:val="22"/>
          <w:szCs w:val="22"/>
        </w:rPr>
        <w:t>Ms, Henschel gave a brief update on the Navy CHP project in Newport.</w:t>
      </w:r>
    </w:p>
    <w:p w14:paraId="5CDD9CAB" w14:textId="44D96D5B" w:rsidR="00574CCF" w:rsidRDefault="00574CCF" w:rsidP="005C2A8F">
      <w:pPr>
        <w:spacing w:before="160"/>
        <w:rPr>
          <w:sz w:val="22"/>
          <w:szCs w:val="22"/>
        </w:rPr>
      </w:pPr>
      <w:r>
        <w:rPr>
          <w:sz w:val="22"/>
          <w:szCs w:val="22"/>
        </w:rPr>
        <w:t xml:space="preserve">Chairman Powell asked if </w:t>
      </w:r>
      <w:r w:rsidR="00D01FF1">
        <w:rPr>
          <w:sz w:val="22"/>
          <w:szCs w:val="22"/>
        </w:rPr>
        <w:t xml:space="preserve">it will be problematic for RI to have </w:t>
      </w:r>
      <w:r w:rsidR="008170DC">
        <w:rPr>
          <w:sz w:val="22"/>
          <w:szCs w:val="22"/>
        </w:rPr>
        <w:t>National Grid</w:t>
      </w:r>
      <w:r>
        <w:rPr>
          <w:sz w:val="22"/>
          <w:szCs w:val="22"/>
        </w:rPr>
        <w:t xml:space="preserve"> adding</w:t>
      </w:r>
      <w:r w:rsidR="00D01FF1">
        <w:rPr>
          <w:sz w:val="22"/>
          <w:szCs w:val="22"/>
        </w:rPr>
        <w:t xml:space="preserve"> this much gas load to Newport (since RI already has gas constraints). Mr.</w:t>
      </w:r>
      <w:r w:rsidR="008170DC">
        <w:rPr>
          <w:sz w:val="22"/>
          <w:szCs w:val="22"/>
        </w:rPr>
        <w:t xml:space="preserve"> Guerard noted that the DPUC had asked very similar question</w:t>
      </w:r>
      <w:r w:rsidR="00D01FF1">
        <w:rPr>
          <w:sz w:val="22"/>
          <w:szCs w:val="22"/>
        </w:rPr>
        <w:t xml:space="preserve"> during their review process, and that there will be a formal response from National Grid to the PUC on this matter. </w:t>
      </w:r>
    </w:p>
    <w:p w14:paraId="5930B5F2" w14:textId="77777777" w:rsidR="008170DC" w:rsidRDefault="00D01FF1" w:rsidP="005C2A8F">
      <w:pPr>
        <w:spacing w:before="160"/>
        <w:rPr>
          <w:sz w:val="22"/>
          <w:szCs w:val="22"/>
        </w:rPr>
      </w:pPr>
      <w:r>
        <w:rPr>
          <w:sz w:val="22"/>
          <w:szCs w:val="22"/>
        </w:rPr>
        <w:lastRenderedPageBreak/>
        <w:t xml:space="preserve">Mona Chandra went over the C&amp;I Demonstration Updates. </w:t>
      </w:r>
      <w:r>
        <w:rPr>
          <w:sz w:val="22"/>
          <w:szCs w:val="22"/>
        </w:rPr>
        <w:br/>
        <w:t>Ms, Verrengia asked what “Power Over Ethernet” is. Mr. Rivers explained that it is a way that fixtures can be powered and controlled through a power cor</w:t>
      </w:r>
      <w:r w:rsidR="008170DC">
        <w:rPr>
          <w:sz w:val="22"/>
          <w:szCs w:val="22"/>
        </w:rPr>
        <w:t>d, instead of two separate wires.</w:t>
      </w:r>
    </w:p>
    <w:p w14:paraId="66CA7C06" w14:textId="34F21C5A" w:rsidR="00D01FF1" w:rsidRDefault="00D01FF1" w:rsidP="005C2A8F">
      <w:pPr>
        <w:spacing w:before="160"/>
        <w:rPr>
          <w:sz w:val="22"/>
          <w:szCs w:val="22"/>
        </w:rPr>
      </w:pPr>
      <w:r>
        <w:rPr>
          <w:sz w:val="22"/>
          <w:szCs w:val="22"/>
        </w:rPr>
        <w:t xml:space="preserve">Chairman Powell asked if the Gas Demand Response </w:t>
      </w:r>
      <w:r w:rsidR="008170DC">
        <w:rPr>
          <w:sz w:val="22"/>
          <w:szCs w:val="22"/>
        </w:rPr>
        <w:t xml:space="preserve">program </w:t>
      </w:r>
      <w:r>
        <w:rPr>
          <w:sz w:val="22"/>
          <w:szCs w:val="22"/>
        </w:rPr>
        <w:t>is</w:t>
      </w:r>
      <w:r w:rsidR="008170DC">
        <w:rPr>
          <w:sz w:val="22"/>
          <w:szCs w:val="22"/>
        </w:rPr>
        <w:t xml:space="preserve"> for</w:t>
      </w:r>
      <w:r>
        <w:rPr>
          <w:sz w:val="22"/>
          <w:szCs w:val="22"/>
        </w:rPr>
        <w:t xml:space="preserve"> Commercial and Industrial</w:t>
      </w:r>
      <w:r w:rsidR="008170DC">
        <w:rPr>
          <w:sz w:val="22"/>
          <w:szCs w:val="22"/>
        </w:rPr>
        <w:t xml:space="preserve"> customers</w:t>
      </w:r>
      <w:r>
        <w:rPr>
          <w:sz w:val="22"/>
          <w:szCs w:val="22"/>
        </w:rPr>
        <w:t>. Ms. Chandra said yes, and it</w:t>
      </w:r>
      <w:r w:rsidR="008170DC">
        <w:rPr>
          <w:sz w:val="22"/>
          <w:szCs w:val="22"/>
        </w:rPr>
        <w:t xml:space="preserve"> is also being tested out in New York</w:t>
      </w:r>
      <w:r>
        <w:rPr>
          <w:sz w:val="22"/>
          <w:szCs w:val="22"/>
        </w:rPr>
        <w:t xml:space="preserve">. </w:t>
      </w:r>
    </w:p>
    <w:p w14:paraId="00808845" w14:textId="582887D3" w:rsidR="006932B3" w:rsidRDefault="006932B3" w:rsidP="005C2A8F">
      <w:pPr>
        <w:spacing w:before="160"/>
        <w:rPr>
          <w:sz w:val="22"/>
          <w:szCs w:val="22"/>
        </w:rPr>
      </w:pPr>
      <w:r>
        <w:rPr>
          <w:sz w:val="22"/>
          <w:szCs w:val="22"/>
        </w:rPr>
        <w:t>Angela Li went over the Residential Demonstrations Updates. She noted that the Connected Solutions program took three years to evaluate and drive down cost</w:t>
      </w:r>
      <w:r w:rsidR="008170DC">
        <w:rPr>
          <w:sz w:val="22"/>
          <w:szCs w:val="22"/>
        </w:rPr>
        <w:t>s</w:t>
      </w:r>
      <w:r>
        <w:rPr>
          <w:sz w:val="22"/>
          <w:szCs w:val="22"/>
        </w:rPr>
        <w:t>, but will now be part of</w:t>
      </w:r>
      <w:r w:rsidR="008170DC">
        <w:rPr>
          <w:sz w:val="22"/>
          <w:szCs w:val="22"/>
        </w:rPr>
        <w:t xml:space="preserve"> the</w:t>
      </w:r>
      <w:r>
        <w:rPr>
          <w:sz w:val="22"/>
          <w:szCs w:val="22"/>
        </w:rPr>
        <w:t xml:space="preserve"> core offerings in 2019. Ms. Li finished going over the other pilots described on </w:t>
      </w:r>
      <w:r w:rsidR="008170DC">
        <w:rPr>
          <w:sz w:val="22"/>
          <w:szCs w:val="22"/>
        </w:rPr>
        <w:t xml:space="preserve">the </w:t>
      </w:r>
      <w:r>
        <w:rPr>
          <w:sz w:val="22"/>
          <w:szCs w:val="22"/>
        </w:rPr>
        <w:t>slide</w:t>
      </w:r>
      <w:r w:rsidR="008170DC">
        <w:rPr>
          <w:sz w:val="22"/>
          <w:szCs w:val="22"/>
        </w:rPr>
        <w:t>s</w:t>
      </w:r>
      <w:r>
        <w:rPr>
          <w:sz w:val="22"/>
          <w:szCs w:val="22"/>
        </w:rPr>
        <w:t xml:space="preserve">. </w:t>
      </w:r>
    </w:p>
    <w:p w14:paraId="094A0503" w14:textId="2E6B08BA" w:rsidR="006932B3" w:rsidRDefault="00C12FA9" w:rsidP="005C2A8F">
      <w:pPr>
        <w:spacing w:before="160"/>
        <w:rPr>
          <w:sz w:val="22"/>
          <w:szCs w:val="22"/>
        </w:rPr>
      </w:pPr>
      <w:r>
        <w:rPr>
          <w:sz w:val="22"/>
          <w:szCs w:val="22"/>
        </w:rPr>
        <w:t>Ben</w:t>
      </w:r>
      <w:r w:rsidR="006932B3">
        <w:rPr>
          <w:sz w:val="22"/>
          <w:szCs w:val="22"/>
        </w:rPr>
        <w:t xml:space="preserve"> Rivers went over the 2018</w:t>
      </w:r>
      <w:r w:rsidR="008170DC">
        <w:rPr>
          <w:sz w:val="22"/>
          <w:szCs w:val="22"/>
        </w:rPr>
        <w:t>-2018 C&amp;I Program Enhancements i</w:t>
      </w:r>
      <w:r w:rsidR="006932B3">
        <w:rPr>
          <w:sz w:val="22"/>
          <w:szCs w:val="22"/>
        </w:rPr>
        <w:t>n the Electric and Gas</w:t>
      </w:r>
      <w:r w:rsidR="008170DC">
        <w:rPr>
          <w:sz w:val="22"/>
          <w:szCs w:val="22"/>
        </w:rPr>
        <w:t xml:space="preserve"> programs</w:t>
      </w:r>
      <w:r w:rsidR="006932B3">
        <w:rPr>
          <w:sz w:val="22"/>
          <w:szCs w:val="22"/>
        </w:rPr>
        <w:t>.</w:t>
      </w:r>
    </w:p>
    <w:p w14:paraId="6A1E76D2" w14:textId="2A3A82A8" w:rsidR="006932B3" w:rsidRDefault="00C12FA9" w:rsidP="005C2A8F">
      <w:pPr>
        <w:spacing w:before="160"/>
        <w:rPr>
          <w:sz w:val="22"/>
          <w:szCs w:val="22"/>
        </w:rPr>
      </w:pPr>
      <w:r>
        <w:rPr>
          <w:sz w:val="22"/>
          <w:szCs w:val="22"/>
        </w:rPr>
        <w:t>Ms. Li went over the 2018-2019 Residential Program Enhancement</w:t>
      </w:r>
      <w:r w:rsidR="008170DC">
        <w:rPr>
          <w:sz w:val="22"/>
          <w:szCs w:val="22"/>
        </w:rPr>
        <w:t>s. She highlighted that the ENER</w:t>
      </w:r>
      <w:r>
        <w:rPr>
          <w:sz w:val="22"/>
          <w:szCs w:val="22"/>
        </w:rPr>
        <w:t>G</w:t>
      </w:r>
      <w:r w:rsidR="008170DC">
        <w:rPr>
          <w:sz w:val="22"/>
          <w:szCs w:val="22"/>
        </w:rPr>
        <w:t>Y STAR</w:t>
      </w:r>
      <w:r>
        <w:rPr>
          <w:sz w:val="22"/>
          <w:szCs w:val="22"/>
        </w:rPr>
        <w:t xml:space="preserve"> Lighting program has the potential to contribute approximately 15,000 additional MWh</w:t>
      </w:r>
      <w:r w:rsidR="008170DC">
        <w:rPr>
          <w:sz w:val="22"/>
          <w:szCs w:val="22"/>
        </w:rPr>
        <w:t xml:space="preserve"> in 2019 above what was planned for in</w:t>
      </w:r>
      <w:r>
        <w:rPr>
          <w:sz w:val="22"/>
          <w:szCs w:val="22"/>
        </w:rPr>
        <w:t xml:space="preserve"> the Three-Year Plan. </w:t>
      </w:r>
    </w:p>
    <w:p w14:paraId="0B28BBD1" w14:textId="58B3CF98" w:rsidR="00C12FA9" w:rsidRDefault="008170DC" w:rsidP="005C2A8F">
      <w:pPr>
        <w:spacing w:before="160"/>
        <w:rPr>
          <w:sz w:val="22"/>
          <w:szCs w:val="22"/>
        </w:rPr>
      </w:pPr>
      <w:r w:rsidRPr="008170DC">
        <w:rPr>
          <w:sz w:val="22"/>
          <w:szCs w:val="22"/>
        </w:rPr>
        <w:t>Erin Crafts</w:t>
      </w:r>
      <w:r w:rsidR="00C12FA9" w:rsidRPr="008170DC">
        <w:rPr>
          <w:sz w:val="22"/>
          <w:szCs w:val="22"/>
        </w:rPr>
        <w:t xml:space="preserve"> presented</w:t>
      </w:r>
      <w:r w:rsidRPr="008170DC">
        <w:rPr>
          <w:sz w:val="22"/>
          <w:szCs w:val="22"/>
        </w:rPr>
        <w:t xml:space="preserve"> on</w:t>
      </w:r>
      <w:r w:rsidR="00C12FA9" w:rsidRPr="008170DC">
        <w:rPr>
          <w:sz w:val="22"/>
          <w:szCs w:val="22"/>
        </w:rPr>
        <w:t xml:space="preserve"> the C&amp;I Evaluation Updates and Romilee</w:t>
      </w:r>
      <w:r w:rsidRPr="008170DC">
        <w:rPr>
          <w:sz w:val="22"/>
          <w:szCs w:val="22"/>
        </w:rPr>
        <w:t xml:space="preserve"> Emerick</w:t>
      </w:r>
      <w:r w:rsidR="00C12FA9">
        <w:rPr>
          <w:sz w:val="22"/>
          <w:szCs w:val="22"/>
        </w:rPr>
        <w:t xml:space="preserve"> presented</w:t>
      </w:r>
      <w:r>
        <w:rPr>
          <w:sz w:val="22"/>
          <w:szCs w:val="22"/>
        </w:rPr>
        <w:t xml:space="preserve"> on</w:t>
      </w:r>
      <w:r w:rsidR="00C12FA9">
        <w:rPr>
          <w:sz w:val="22"/>
          <w:szCs w:val="22"/>
        </w:rPr>
        <w:t xml:space="preserve"> the Residential Evaluation</w:t>
      </w:r>
      <w:r>
        <w:rPr>
          <w:sz w:val="22"/>
          <w:szCs w:val="22"/>
        </w:rPr>
        <w:t>s</w:t>
      </w:r>
      <w:r w:rsidR="00C12FA9">
        <w:rPr>
          <w:sz w:val="22"/>
          <w:szCs w:val="22"/>
        </w:rPr>
        <w:t>.</w:t>
      </w:r>
    </w:p>
    <w:p w14:paraId="5A1CE4D6" w14:textId="0088E447" w:rsidR="00C12FA9" w:rsidRDefault="00C12FA9" w:rsidP="005C2A8F">
      <w:pPr>
        <w:spacing w:before="160"/>
        <w:rPr>
          <w:sz w:val="22"/>
          <w:szCs w:val="22"/>
        </w:rPr>
      </w:pPr>
      <w:r>
        <w:rPr>
          <w:sz w:val="22"/>
          <w:szCs w:val="22"/>
        </w:rPr>
        <w:t xml:space="preserve">Mr. Richards went over the Preliminary 2019 Annual Mwh Goals, the 2019 Program Charge and Budget and the current Timeline. </w:t>
      </w:r>
    </w:p>
    <w:p w14:paraId="23665806" w14:textId="0F408E92" w:rsidR="00C12FA9" w:rsidRDefault="00C12FA9" w:rsidP="005C2A8F">
      <w:pPr>
        <w:spacing w:before="160"/>
        <w:rPr>
          <w:sz w:val="22"/>
          <w:szCs w:val="22"/>
        </w:rPr>
      </w:pPr>
      <w:r>
        <w:rPr>
          <w:sz w:val="22"/>
          <w:szCs w:val="22"/>
        </w:rPr>
        <w:t xml:space="preserve">Mr. Osada asked if the Three-Year Plan Innovation line was impractical, given that not much innovation was found, but other savings were found in different ways. </w:t>
      </w:r>
      <w:r w:rsidR="003E10AE">
        <w:rPr>
          <w:sz w:val="22"/>
          <w:szCs w:val="22"/>
        </w:rPr>
        <w:t>Ms. Henschel and Mr. Guerard responded that the Three-Year Plan was a commitment to find as much savings as possible</w:t>
      </w:r>
      <w:r w:rsidR="008170DC">
        <w:rPr>
          <w:sz w:val="22"/>
          <w:szCs w:val="22"/>
        </w:rPr>
        <w:t xml:space="preserve"> and that Innovation was defined broadly to mean any program changes, including greater delivery of existing measures, that could produce more savings</w:t>
      </w:r>
      <w:r w:rsidR="003E10AE">
        <w:rPr>
          <w:sz w:val="22"/>
          <w:szCs w:val="22"/>
        </w:rPr>
        <w:t xml:space="preserve">. </w:t>
      </w:r>
    </w:p>
    <w:p w14:paraId="32C4CFB7" w14:textId="08D7C70D" w:rsidR="003E10AE" w:rsidRPr="005C2A8F" w:rsidRDefault="003E10AE" w:rsidP="005C2A8F">
      <w:pPr>
        <w:spacing w:before="160"/>
        <w:rPr>
          <w:sz w:val="22"/>
          <w:szCs w:val="22"/>
        </w:rPr>
      </w:pPr>
      <w:r>
        <w:rPr>
          <w:sz w:val="22"/>
          <w:szCs w:val="22"/>
        </w:rPr>
        <w:t>Mr. Osada expressed his concerns over the timeline of the First Draft of the Annual Plan. He stated that there isn’t enoug</w:t>
      </w:r>
      <w:r w:rsidR="008170DC">
        <w:rPr>
          <w:sz w:val="22"/>
          <w:szCs w:val="22"/>
        </w:rPr>
        <w:t>h time to review all the materials</w:t>
      </w:r>
      <w:r>
        <w:rPr>
          <w:sz w:val="22"/>
          <w:szCs w:val="22"/>
        </w:rPr>
        <w:t xml:space="preserve"> provided, and</w:t>
      </w:r>
      <w:r w:rsidR="008170DC">
        <w:rPr>
          <w:sz w:val="22"/>
          <w:szCs w:val="22"/>
        </w:rPr>
        <w:t xml:space="preserve"> to</w:t>
      </w:r>
      <w:r>
        <w:rPr>
          <w:sz w:val="22"/>
          <w:szCs w:val="22"/>
        </w:rPr>
        <w:t xml:space="preserve"> give</w:t>
      </w:r>
      <w:r w:rsidR="008170DC">
        <w:rPr>
          <w:sz w:val="22"/>
          <w:szCs w:val="22"/>
        </w:rPr>
        <w:t xml:space="preserve"> good</w:t>
      </w:r>
      <w:r>
        <w:rPr>
          <w:sz w:val="22"/>
          <w:szCs w:val="22"/>
        </w:rPr>
        <w:t xml:space="preserve"> feedback. He noted that the Council needs to address this issue</w:t>
      </w:r>
      <w:r w:rsidR="008170DC">
        <w:rPr>
          <w:sz w:val="22"/>
          <w:szCs w:val="22"/>
        </w:rPr>
        <w:t>. He would like National Grid</w:t>
      </w:r>
      <w:r>
        <w:rPr>
          <w:sz w:val="22"/>
          <w:szCs w:val="22"/>
        </w:rPr>
        <w:t xml:space="preserve"> to be able to provide the data earlier than August. </w:t>
      </w:r>
    </w:p>
    <w:p w14:paraId="53964895" w14:textId="4D739797" w:rsidR="00D66EC1" w:rsidRDefault="005269FE" w:rsidP="00E270C7">
      <w:pPr>
        <w:numPr>
          <w:ilvl w:val="0"/>
          <w:numId w:val="1"/>
        </w:numPr>
        <w:spacing w:before="160"/>
        <w:rPr>
          <w:b/>
          <w:szCs w:val="22"/>
        </w:rPr>
      </w:pPr>
      <w:r>
        <w:rPr>
          <w:b/>
          <w:szCs w:val="22"/>
        </w:rPr>
        <w:t>Public Comment</w:t>
      </w:r>
    </w:p>
    <w:p w14:paraId="668B61C2" w14:textId="57568416" w:rsidR="005269FE" w:rsidRPr="005269FE" w:rsidRDefault="005269FE" w:rsidP="005269FE">
      <w:pPr>
        <w:spacing w:before="160"/>
        <w:rPr>
          <w:sz w:val="22"/>
          <w:szCs w:val="22"/>
        </w:rPr>
      </w:pPr>
      <w:r w:rsidRPr="005269FE">
        <w:rPr>
          <w:sz w:val="22"/>
          <w:szCs w:val="22"/>
        </w:rPr>
        <w:t xml:space="preserve">No comments were made. </w:t>
      </w:r>
    </w:p>
    <w:p w14:paraId="3EC9263B" w14:textId="0ED24E60" w:rsidR="005269FE" w:rsidRPr="00E270C7" w:rsidRDefault="005269FE" w:rsidP="00E270C7">
      <w:pPr>
        <w:numPr>
          <w:ilvl w:val="0"/>
          <w:numId w:val="1"/>
        </w:numPr>
        <w:spacing w:before="160"/>
        <w:rPr>
          <w:b/>
          <w:szCs w:val="22"/>
        </w:rPr>
      </w:pPr>
      <w:r>
        <w:rPr>
          <w:b/>
          <w:szCs w:val="22"/>
        </w:rPr>
        <w:t xml:space="preserve">Adjournment </w:t>
      </w:r>
    </w:p>
    <w:p w14:paraId="25E1F942" w14:textId="53278484" w:rsidR="00F04DFC" w:rsidRPr="00F04DFC" w:rsidRDefault="00F04DFC" w:rsidP="00F04DFC">
      <w:pPr>
        <w:spacing w:before="160"/>
        <w:rPr>
          <w:sz w:val="22"/>
          <w:szCs w:val="22"/>
        </w:rPr>
      </w:pPr>
      <w:r w:rsidRPr="00F04DFC">
        <w:rPr>
          <w:sz w:val="22"/>
          <w:szCs w:val="22"/>
        </w:rPr>
        <w:t xml:space="preserve">Chairman Powell requested a motion to adjourn the meeting. </w:t>
      </w:r>
      <w:r w:rsidR="00AE358E">
        <w:rPr>
          <w:sz w:val="22"/>
          <w:szCs w:val="22"/>
        </w:rPr>
        <w:t>Mr. Cirillo made a motion to adjourn, and Ms. Verrengia seconded it. All approved.</w:t>
      </w:r>
    </w:p>
    <w:p w14:paraId="69242759" w14:textId="29C14641" w:rsidR="00F04DFC" w:rsidRPr="00F04DFC" w:rsidRDefault="00F04DFC" w:rsidP="00F04DFC">
      <w:pPr>
        <w:spacing w:before="160"/>
        <w:rPr>
          <w:sz w:val="22"/>
          <w:szCs w:val="22"/>
        </w:rPr>
      </w:pPr>
      <w:r w:rsidRPr="00F04DFC">
        <w:rPr>
          <w:sz w:val="22"/>
          <w:szCs w:val="22"/>
        </w:rPr>
        <w:t xml:space="preserve">The meeting was adjourned at </w:t>
      </w:r>
      <w:r w:rsidR="00353E8C">
        <w:rPr>
          <w:sz w:val="22"/>
          <w:szCs w:val="22"/>
        </w:rPr>
        <w:t xml:space="preserve">6:09PM. </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4139" w14:textId="77777777" w:rsidR="00963D7E" w:rsidRDefault="00963D7E" w:rsidP="006431E7">
      <w:r>
        <w:separator/>
      </w:r>
    </w:p>
  </w:endnote>
  <w:endnote w:type="continuationSeparator" w:id="0">
    <w:p w14:paraId="65798A2E" w14:textId="77777777" w:rsidR="00963D7E" w:rsidRDefault="00963D7E"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232"/>
      <w:docPartObj>
        <w:docPartGallery w:val="Page Numbers (Bottom of Page)"/>
        <w:docPartUnique/>
      </w:docPartObj>
    </w:sdtPr>
    <w:sdtEndPr>
      <w:rPr>
        <w:rFonts w:asciiTheme="minorHAnsi" w:hAnsiTheme="minorHAnsi"/>
        <w:noProof/>
        <w:sz w:val="22"/>
      </w:rPr>
    </w:sdtEndPr>
    <w:sdtContent>
      <w:p w14:paraId="4A7E7F58" w14:textId="71A849DD"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E169BC">
          <w:rPr>
            <w:rFonts w:asciiTheme="minorHAnsi" w:hAnsiTheme="minorHAnsi"/>
            <w:noProof/>
            <w:sz w:val="22"/>
          </w:rPr>
          <w:t>2</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32D8" w14:textId="77777777" w:rsidR="00963D7E" w:rsidRDefault="00963D7E" w:rsidP="006431E7">
      <w:r>
        <w:separator/>
      </w:r>
    </w:p>
  </w:footnote>
  <w:footnote w:type="continuationSeparator" w:id="0">
    <w:p w14:paraId="6E82426D" w14:textId="77777777" w:rsidR="00963D7E" w:rsidRDefault="00963D7E"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8515"/>
      <w:docPartObj>
        <w:docPartGallery w:val="Watermarks"/>
        <w:docPartUnique/>
      </w:docPartObj>
    </w:sdtPr>
    <w:sdtEndPr/>
    <w:sdtContent>
      <w:p w14:paraId="43789EDE" w14:textId="6F51C1F8" w:rsidR="00C12FA9" w:rsidRDefault="00E169BC">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5B28"/>
    <w:rsid w:val="00036104"/>
    <w:rsid w:val="00037FCF"/>
    <w:rsid w:val="00037FE2"/>
    <w:rsid w:val="00040753"/>
    <w:rsid w:val="000407C4"/>
    <w:rsid w:val="00040898"/>
    <w:rsid w:val="00040999"/>
    <w:rsid w:val="00040B2C"/>
    <w:rsid w:val="00043BBF"/>
    <w:rsid w:val="00046F1A"/>
    <w:rsid w:val="00052C64"/>
    <w:rsid w:val="00056BD8"/>
    <w:rsid w:val="00057091"/>
    <w:rsid w:val="00061A88"/>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5005"/>
    <w:rsid w:val="00095ABE"/>
    <w:rsid w:val="00095F4E"/>
    <w:rsid w:val="00097C59"/>
    <w:rsid w:val="000A09F3"/>
    <w:rsid w:val="000A16DB"/>
    <w:rsid w:val="000A49E4"/>
    <w:rsid w:val="000A5DF8"/>
    <w:rsid w:val="000A7428"/>
    <w:rsid w:val="000B4BDE"/>
    <w:rsid w:val="000B4DAD"/>
    <w:rsid w:val="000B6D64"/>
    <w:rsid w:val="000B73C0"/>
    <w:rsid w:val="000C0260"/>
    <w:rsid w:val="000C0DE3"/>
    <w:rsid w:val="000C181B"/>
    <w:rsid w:val="000C251A"/>
    <w:rsid w:val="000C3FAF"/>
    <w:rsid w:val="000C4459"/>
    <w:rsid w:val="000C56EF"/>
    <w:rsid w:val="000C7C4A"/>
    <w:rsid w:val="000D3A49"/>
    <w:rsid w:val="000E173E"/>
    <w:rsid w:val="000E1895"/>
    <w:rsid w:val="000E2EC6"/>
    <w:rsid w:val="000E2F55"/>
    <w:rsid w:val="000E70A2"/>
    <w:rsid w:val="000F2D56"/>
    <w:rsid w:val="000F3BA2"/>
    <w:rsid w:val="000F482E"/>
    <w:rsid w:val="000F5432"/>
    <w:rsid w:val="0010142D"/>
    <w:rsid w:val="001016C8"/>
    <w:rsid w:val="00101B54"/>
    <w:rsid w:val="001033E5"/>
    <w:rsid w:val="00105BB3"/>
    <w:rsid w:val="00105F50"/>
    <w:rsid w:val="00107274"/>
    <w:rsid w:val="001108FE"/>
    <w:rsid w:val="00111E7F"/>
    <w:rsid w:val="00112656"/>
    <w:rsid w:val="00112FE0"/>
    <w:rsid w:val="00112FFF"/>
    <w:rsid w:val="0011353F"/>
    <w:rsid w:val="0011366C"/>
    <w:rsid w:val="001173A0"/>
    <w:rsid w:val="001205CA"/>
    <w:rsid w:val="001208E4"/>
    <w:rsid w:val="00120DC2"/>
    <w:rsid w:val="00120DFC"/>
    <w:rsid w:val="00122445"/>
    <w:rsid w:val="00122E13"/>
    <w:rsid w:val="001255B7"/>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3DFD"/>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97C9C"/>
    <w:rsid w:val="001A01B3"/>
    <w:rsid w:val="001A020F"/>
    <w:rsid w:val="001A06E6"/>
    <w:rsid w:val="001A10CA"/>
    <w:rsid w:val="001A26E0"/>
    <w:rsid w:val="001A4679"/>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2DAF"/>
    <w:rsid w:val="001C34EA"/>
    <w:rsid w:val="001C38D5"/>
    <w:rsid w:val="001C5320"/>
    <w:rsid w:val="001C64C7"/>
    <w:rsid w:val="001C65B2"/>
    <w:rsid w:val="001C6909"/>
    <w:rsid w:val="001C73A9"/>
    <w:rsid w:val="001D2ECE"/>
    <w:rsid w:val="001D6CB7"/>
    <w:rsid w:val="001E29F1"/>
    <w:rsid w:val="001E333B"/>
    <w:rsid w:val="001E5442"/>
    <w:rsid w:val="001F02E7"/>
    <w:rsid w:val="001F2031"/>
    <w:rsid w:val="001F21FF"/>
    <w:rsid w:val="001F2746"/>
    <w:rsid w:val="001F772A"/>
    <w:rsid w:val="00201764"/>
    <w:rsid w:val="002025D8"/>
    <w:rsid w:val="00204812"/>
    <w:rsid w:val="002070A9"/>
    <w:rsid w:val="00211EEB"/>
    <w:rsid w:val="00213274"/>
    <w:rsid w:val="00217DE8"/>
    <w:rsid w:val="00217E36"/>
    <w:rsid w:val="0022021B"/>
    <w:rsid w:val="002219D2"/>
    <w:rsid w:val="00221F7A"/>
    <w:rsid w:val="0022479F"/>
    <w:rsid w:val="0022604D"/>
    <w:rsid w:val="00227F22"/>
    <w:rsid w:val="00231383"/>
    <w:rsid w:val="0023141B"/>
    <w:rsid w:val="002319DF"/>
    <w:rsid w:val="00233BA7"/>
    <w:rsid w:val="00234D13"/>
    <w:rsid w:val="00234E8A"/>
    <w:rsid w:val="00236239"/>
    <w:rsid w:val="00240A05"/>
    <w:rsid w:val="00240B67"/>
    <w:rsid w:val="0024102D"/>
    <w:rsid w:val="0024318D"/>
    <w:rsid w:val="002435F7"/>
    <w:rsid w:val="002503E6"/>
    <w:rsid w:val="0025220D"/>
    <w:rsid w:val="002531FE"/>
    <w:rsid w:val="00254922"/>
    <w:rsid w:val="00260640"/>
    <w:rsid w:val="00264259"/>
    <w:rsid w:val="00264636"/>
    <w:rsid w:val="0026562B"/>
    <w:rsid w:val="002657F5"/>
    <w:rsid w:val="00267E86"/>
    <w:rsid w:val="00271775"/>
    <w:rsid w:val="00274D22"/>
    <w:rsid w:val="00275F48"/>
    <w:rsid w:val="0028038E"/>
    <w:rsid w:val="00280AF4"/>
    <w:rsid w:val="00285D3B"/>
    <w:rsid w:val="00285D9B"/>
    <w:rsid w:val="00286EC6"/>
    <w:rsid w:val="00287AE8"/>
    <w:rsid w:val="0029121A"/>
    <w:rsid w:val="002941D0"/>
    <w:rsid w:val="00295F35"/>
    <w:rsid w:val="002964C1"/>
    <w:rsid w:val="002A05F1"/>
    <w:rsid w:val="002A2188"/>
    <w:rsid w:val="002A242B"/>
    <w:rsid w:val="002A28E0"/>
    <w:rsid w:val="002A2AF3"/>
    <w:rsid w:val="002A38AB"/>
    <w:rsid w:val="002A3AC4"/>
    <w:rsid w:val="002A43FF"/>
    <w:rsid w:val="002A6AB0"/>
    <w:rsid w:val="002A73AD"/>
    <w:rsid w:val="002A790B"/>
    <w:rsid w:val="002B2831"/>
    <w:rsid w:val="002B2A89"/>
    <w:rsid w:val="002B4751"/>
    <w:rsid w:val="002B63B4"/>
    <w:rsid w:val="002B724D"/>
    <w:rsid w:val="002C0010"/>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188A"/>
    <w:rsid w:val="002E4B36"/>
    <w:rsid w:val="002E5101"/>
    <w:rsid w:val="002E5DF6"/>
    <w:rsid w:val="002E6611"/>
    <w:rsid w:val="002E7718"/>
    <w:rsid w:val="002E7942"/>
    <w:rsid w:val="002F0DED"/>
    <w:rsid w:val="002F1288"/>
    <w:rsid w:val="002F29FF"/>
    <w:rsid w:val="002F2E2C"/>
    <w:rsid w:val="002F6135"/>
    <w:rsid w:val="002F6579"/>
    <w:rsid w:val="002F6940"/>
    <w:rsid w:val="00300111"/>
    <w:rsid w:val="003050FF"/>
    <w:rsid w:val="00310526"/>
    <w:rsid w:val="00311046"/>
    <w:rsid w:val="003138C4"/>
    <w:rsid w:val="00315B85"/>
    <w:rsid w:val="0031714D"/>
    <w:rsid w:val="00320E13"/>
    <w:rsid w:val="00323EE1"/>
    <w:rsid w:val="00327E5F"/>
    <w:rsid w:val="003308FE"/>
    <w:rsid w:val="00331D99"/>
    <w:rsid w:val="00332DEA"/>
    <w:rsid w:val="00332DF6"/>
    <w:rsid w:val="00335522"/>
    <w:rsid w:val="0033793F"/>
    <w:rsid w:val="003414A0"/>
    <w:rsid w:val="00341B78"/>
    <w:rsid w:val="00342608"/>
    <w:rsid w:val="00345B3F"/>
    <w:rsid w:val="00345FE0"/>
    <w:rsid w:val="00347E52"/>
    <w:rsid w:val="003501CB"/>
    <w:rsid w:val="00351C37"/>
    <w:rsid w:val="00351E9C"/>
    <w:rsid w:val="00352428"/>
    <w:rsid w:val="00352531"/>
    <w:rsid w:val="003538DE"/>
    <w:rsid w:val="00353E8C"/>
    <w:rsid w:val="00355B4F"/>
    <w:rsid w:val="00360C95"/>
    <w:rsid w:val="0036114B"/>
    <w:rsid w:val="00363DAF"/>
    <w:rsid w:val="00365BA2"/>
    <w:rsid w:val="00367D42"/>
    <w:rsid w:val="00367EB5"/>
    <w:rsid w:val="00377AF8"/>
    <w:rsid w:val="00380DDE"/>
    <w:rsid w:val="00381712"/>
    <w:rsid w:val="00383307"/>
    <w:rsid w:val="003843B4"/>
    <w:rsid w:val="00387ED3"/>
    <w:rsid w:val="00390312"/>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5960"/>
    <w:rsid w:val="003C5D19"/>
    <w:rsid w:val="003D0C37"/>
    <w:rsid w:val="003D27D1"/>
    <w:rsid w:val="003D30D7"/>
    <w:rsid w:val="003D4A16"/>
    <w:rsid w:val="003D5848"/>
    <w:rsid w:val="003D5CD6"/>
    <w:rsid w:val="003E0FA3"/>
    <w:rsid w:val="003E10AE"/>
    <w:rsid w:val="003E61D0"/>
    <w:rsid w:val="003F0CE0"/>
    <w:rsid w:val="003F1F86"/>
    <w:rsid w:val="003F2FAE"/>
    <w:rsid w:val="003F62DB"/>
    <w:rsid w:val="003F6ECF"/>
    <w:rsid w:val="003F778E"/>
    <w:rsid w:val="00407A52"/>
    <w:rsid w:val="00410A9D"/>
    <w:rsid w:val="0041248B"/>
    <w:rsid w:val="00412668"/>
    <w:rsid w:val="00413B36"/>
    <w:rsid w:val="004141BA"/>
    <w:rsid w:val="0041557B"/>
    <w:rsid w:val="0041571E"/>
    <w:rsid w:val="004173EF"/>
    <w:rsid w:val="00420070"/>
    <w:rsid w:val="00421DE5"/>
    <w:rsid w:val="004228BC"/>
    <w:rsid w:val="00423BA0"/>
    <w:rsid w:val="004269AD"/>
    <w:rsid w:val="0042783D"/>
    <w:rsid w:val="00430399"/>
    <w:rsid w:val="00432175"/>
    <w:rsid w:val="00435817"/>
    <w:rsid w:val="004365CA"/>
    <w:rsid w:val="00437CD6"/>
    <w:rsid w:val="00441599"/>
    <w:rsid w:val="004442B9"/>
    <w:rsid w:val="004448BE"/>
    <w:rsid w:val="00444E38"/>
    <w:rsid w:val="004462D6"/>
    <w:rsid w:val="0044654A"/>
    <w:rsid w:val="00446774"/>
    <w:rsid w:val="00446D34"/>
    <w:rsid w:val="00447EB6"/>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929"/>
    <w:rsid w:val="00467DD9"/>
    <w:rsid w:val="00472298"/>
    <w:rsid w:val="00473A60"/>
    <w:rsid w:val="00473D6C"/>
    <w:rsid w:val="00475B39"/>
    <w:rsid w:val="00476174"/>
    <w:rsid w:val="00476621"/>
    <w:rsid w:val="00477371"/>
    <w:rsid w:val="00477FD3"/>
    <w:rsid w:val="00480301"/>
    <w:rsid w:val="0048378C"/>
    <w:rsid w:val="0048396A"/>
    <w:rsid w:val="00483D11"/>
    <w:rsid w:val="0048566A"/>
    <w:rsid w:val="0048700C"/>
    <w:rsid w:val="004915A0"/>
    <w:rsid w:val="0049209F"/>
    <w:rsid w:val="004933D5"/>
    <w:rsid w:val="0049395D"/>
    <w:rsid w:val="00493F55"/>
    <w:rsid w:val="004946CC"/>
    <w:rsid w:val="00497FA8"/>
    <w:rsid w:val="004A1C9D"/>
    <w:rsid w:val="004A4009"/>
    <w:rsid w:val="004A5880"/>
    <w:rsid w:val="004A72A6"/>
    <w:rsid w:val="004B0CB7"/>
    <w:rsid w:val="004B54B4"/>
    <w:rsid w:val="004B7C85"/>
    <w:rsid w:val="004C03A3"/>
    <w:rsid w:val="004C190F"/>
    <w:rsid w:val="004C25CD"/>
    <w:rsid w:val="004C4285"/>
    <w:rsid w:val="004C5977"/>
    <w:rsid w:val="004D1D71"/>
    <w:rsid w:val="004D58F5"/>
    <w:rsid w:val="004D60EF"/>
    <w:rsid w:val="004D662D"/>
    <w:rsid w:val="004D66D4"/>
    <w:rsid w:val="004D7C94"/>
    <w:rsid w:val="004D7D3C"/>
    <w:rsid w:val="004E00F8"/>
    <w:rsid w:val="004E0349"/>
    <w:rsid w:val="004E0AF2"/>
    <w:rsid w:val="004E2B56"/>
    <w:rsid w:val="004E2F29"/>
    <w:rsid w:val="004E3268"/>
    <w:rsid w:val="004E3B06"/>
    <w:rsid w:val="004E3D7B"/>
    <w:rsid w:val="004E5F05"/>
    <w:rsid w:val="004E622E"/>
    <w:rsid w:val="004F1996"/>
    <w:rsid w:val="004F447F"/>
    <w:rsid w:val="004F44C8"/>
    <w:rsid w:val="004F47B3"/>
    <w:rsid w:val="004F4A47"/>
    <w:rsid w:val="004F51F2"/>
    <w:rsid w:val="004F5842"/>
    <w:rsid w:val="004F6E75"/>
    <w:rsid w:val="004F732D"/>
    <w:rsid w:val="004F7D1E"/>
    <w:rsid w:val="0050267A"/>
    <w:rsid w:val="00503939"/>
    <w:rsid w:val="00503C98"/>
    <w:rsid w:val="00503FF0"/>
    <w:rsid w:val="00506DBA"/>
    <w:rsid w:val="00507F18"/>
    <w:rsid w:val="005108DD"/>
    <w:rsid w:val="00510D65"/>
    <w:rsid w:val="00512155"/>
    <w:rsid w:val="005130CA"/>
    <w:rsid w:val="00514506"/>
    <w:rsid w:val="005151CF"/>
    <w:rsid w:val="00515AA5"/>
    <w:rsid w:val="0051648D"/>
    <w:rsid w:val="00520997"/>
    <w:rsid w:val="00523AEC"/>
    <w:rsid w:val="00524A0D"/>
    <w:rsid w:val="005269FE"/>
    <w:rsid w:val="00527991"/>
    <w:rsid w:val="00532E1C"/>
    <w:rsid w:val="0053700D"/>
    <w:rsid w:val="00544C70"/>
    <w:rsid w:val="00544F9D"/>
    <w:rsid w:val="0054741F"/>
    <w:rsid w:val="00550B10"/>
    <w:rsid w:val="00550FD9"/>
    <w:rsid w:val="005513C5"/>
    <w:rsid w:val="00551968"/>
    <w:rsid w:val="00552A51"/>
    <w:rsid w:val="00553FC0"/>
    <w:rsid w:val="00555113"/>
    <w:rsid w:val="0055591A"/>
    <w:rsid w:val="00556200"/>
    <w:rsid w:val="0056025A"/>
    <w:rsid w:val="00560D5B"/>
    <w:rsid w:val="0056307E"/>
    <w:rsid w:val="0056536D"/>
    <w:rsid w:val="0056563B"/>
    <w:rsid w:val="00565A35"/>
    <w:rsid w:val="005670E2"/>
    <w:rsid w:val="0056763F"/>
    <w:rsid w:val="00574192"/>
    <w:rsid w:val="00574CCF"/>
    <w:rsid w:val="0057712D"/>
    <w:rsid w:val="005776E1"/>
    <w:rsid w:val="005804F7"/>
    <w:rsid w:val="00581F28"/>
    <w:rsid w:val="00583161"/>
    <w:rsid w:val="00583A08"/>
    <w:rsid w:val="00585D99"/>
    <w:rsid w:val="00586F30"/>
    <w:rsid w:val="00587510"/>
    <w:rsid w:val="00596AE3"/>
    <w:rsid w:val="00596D51"/>
    <w:rsid w:val="00597983"/>
    <w:rsid w:val="005A1C5A"/>
    <w:rsid w:val="005A29B4"/>
    <w:rsid w:val="005A2ED5"/>
    <w:rsid w:val="005A3280"/>
    <w:rsid w:val="005A497C"/>
    <w:rsid w:val="005A5ACE"/>
    <w:rsid w:val="005A63D8"/>
    <w:rsid w:val="005A6E9E"/>
    <w:rsid w:val="005B2C54"/>
    <w:rsid w:val="005B2F48"/>
    <w:rsid w:val="005B3BED"/>
    <w:rsid w:val="005B5A68"/>
    <w:rsid w:val="005C0405"/>
    <w:rsid w:val="005C2A8F"/>
    <w:rsid w:val="005C37DE"/>
    <w:rsid w:val="005C793C"/>
    <w:rsid w:val="005D1F1C"/>
    <w:rsid w:val="005D2000"/>
    <w:rsid w:val="005D238D"/>
    <w:rsid w:val="005D47B5"/>
    <w:rsid w:val="005E01DE"/>
    <w:rsid w:val="005E03EC"/>
    <w:rsid w:val="005E1DD8"/>
    <w:rsid w:val="005E3BDD"/>
    <w:rsid w:val="005E46D0"/>
    <w:rsid w:val="005E7848"/>
    <w:rsid w:val="005F06BE"/>
    <w:rsid w:val="005F1436"/>
    <w:rsid w:val="005F20BC"/>
    <w:rsid w:val="005F28F8"/>
    <w:rsid w:val="005F34C1"/>
    <w:rsid w:val="005F60AE"/>
    <w:rsid w:val="00600791"/>
    <w:rsid w:val="00604905"/>
    <w:rsid w:val="00605102"/>
    <w:rsid w:val="0060614C"/>
    <w:rsid w:val="006065BE"/>
    <w:rsid w:val="00606E28"/>
    <w:rsid w:val="00606F6E"/>
    <w:rsid w:val="00607A82"/>
    <w:rsid w:val="00607C05"/>
    <w:rsid w:val="006123EB"/>
    <w:rsid w:val="006131E8"/>
    <w:rsid w:val="00613A81"/>
    <w:rsid w:val="006149C0"/>
    <w:rsid w:val="0061649B"/>
    <w:rsid w:val="00616DD6"/>
    <w:rsid w:val="00616F60"/>
    <w:rsid w:val="00621041"/>
    <w:rsid w:val="00621773"/>
    <w:rsid w:val="00621E98"/>
    <w:rsid w:val="00627FB5"/>
    <w:rsid w:val="00635BE0"/>
    <w:rsid w:val="006365BB"/>
    <w:rsid w:val="00636AF7"/>
    <w:rsid w:val="00642AAF"/>
    <w:rsid w:val="006431E7"/>
    <w:rsid w:val="00644006"/>
    <w:rsid w:val="0064590C"/>
    <w:rsid w:val="0064607F"/>
    <w:rsid w:val="0064717B"/>
    <w:rsid w:val="0065102D"/>
    <w:rsid w:val="006524DF"/>
    <w:rsid w:val="00652C41"/>
    <w:rsid w:val="00653D9B"/>
    <w:rsid w:val="0065413C"/>
    <w:rsid w:val="00656F52"/>
    <w:rsid w:val="00660197"/>
    <w:rsid w:val="006606D7"/>
    <w:rsid w:val="00662B82"/>
    <w:rsid w:val="00663000"/>
    <w:rsid w:val="00663EDB"/>
    <w:rsid w:val="00667494"/>
    <w:rsid w:val="00667B14"/>
    <w:rsid w:val="00672C82"/>
    <w:rsid w:val="00672F7A"/>
    <w:rsid w:val="0067327C"/>
    <w:rsid w:val="006737BA"/>
    <w:rsid w:val="00674289"/>
    <w:rsid w:val="00675DAE"/>
    <w:rsid w:val="00680044"/>
    <w:rsid w:val="00681689"/>
    <w:rsid w:val="00684E75"/>
    <w:rsid w:val="0069277A"/>
    <w:rsid w:val="006932B3"/>
    <w:rsid w:val="0069366E"/>
    <w:rsid w:val="006938F9"/>
    <w:rsid w:val="00695863"/>
    <w:rsid w:val="00696E4F"/>
    <w:rsid w:val="006A24B7"/>
    <w:rsid w:val="006A272B"/>
    <w:rsid w:val="006A291D"/>
    <w:rsid w:val="006A3748"/>
    <w:rsid w:val="006A3B78"/>
    <w:rsid w:val="006A567C"/>
    <w:rsid w:val="006A5C3C"/>
    <w:rsid w:val="006A62F2"/>
    <w:rsid w:val="006A68FC"/>
    <w:rsid w:val="006B2CAF"/>
    <w:rsid w:val="006B4639"/>
    <w:rsid w:val="006B6A09"/>
    <w:rsid w:val="006B7BC3"/>
    <w:rsid w:val="006C145B"/>
    <w:rsid w:val="006C1973"/>
    <w:rsid w:val="006C235E"/>
    <w:rsid w:val="006C4811"/>
    <w:rsid w:val="006C4AE4"/>
    <w:rsid w:val="006C5FCE"/>
    <w:rsid w:val="006C6DA2"/>
    <w:rsid w:val="006D0E9A"/>
    <w:rsid w:val="006D2EFC"/>
    <w:rsid w:val="006D3293"/>
    <w:rsid w:val="006D463D"/>
    <w:rsid w:val="006D4B55"/>
    <w:rsid w:val="006D5015"/>
    <w:rsid w:val="006D67D5"/>
    <w:rsid w:val="006D7065"/>
    <w:rsid w:val="006D77F9"/>
    <w:rsid w:val="006E060E"/>
    <w:rsid w:val="006E20A1"/>
    <w:rsid w:val="006E2E02"/>
    <w:rsid w:val="006F163C"/>
    <w:rsid w:val="006F7345"/>
    <w:rsid w:val="00700543"/>
    <w:rsid w:val="007009DF"/>
    <w:rsid w:val="00700A9C"/>
    <w:rsid w:val="0071048C"/>
    <w:rsid w:val="007114DD"/>
    <w:rsid w:val="00712188"/>
    <w:rsid w:val="0071374A"/>
    <w:rsid w:val="00720E04"/>
    <w:rsid w:val="00722ABE"/>
    <w:rsid w:val="00724578"/>
    <w:rsid w:val="00726AF1"/>
    <w:rsid w:val="00726C79"/>
    <w:rsid w:val="00727438"/>
    <w:rsid w:val="007279BC"/>
    <w:rsid w:val="00730231"/>
    <w:rsid w:val="0073093B"/>
    <w:rsid w:val="00731362"/>
    <w:rsid w:val="00732E61"/>
    <w:rsid w:val="00734A74"/>
    <w:rsid w:val="00734B96"/>
    <w:rsid w:val="00735E48"/>
    <w:rsid w:val="007402A7"/>
    <w:rsid w:val="00741C4F"/>
    <w:rsid w:val="00742846"/>
    <w:rsid w:val="0074368F"/>
    <w:rsid w:val="007458A4"/>
    <w:rsid w:val="00746A11"/>
    <w:rsid w:val="00746CFA"/>
    <w:rsid w:val="00747BBF"/>
    <w:rsid w:val="00750955"/>
    <w:rsid w:val="00752336"/>
    <w:rsid w:val="00753126"/>
    <w:rsid w:val="00753DAB"/>
    <w:rsid w:val="00754198"/>
    <w:rsid w:val="00756E58"/>
    <w:rsid w:val="00756EEB"/>
    <w:rsid w:val="0075736C"/>
    <w:rsid w:val="00760058"/>
    <w:rsid w:val="00761250"/>
    <w:rsid w:val="007616C5"/>
    <w:rsid w:val="007622E1"/>
    <w:rsid w:val="007644DD"/>
    <w:rsid w:val="0076482A"/>
    <w:rsid w:val="00764FAE"/>
    <w:rsid w:val="00765BEF"/>
    <w:rsid w:val="0076640A"/>
    <w:rsid w:val="00767A34"/>
    <w:rsid w:val="00772057"/>
    <w:rsid w:val="00772E09"/>
    <w:rsid w:val="00775FA2"/>
    <w:rsid w:val="00777751"/>
    <w:rsid w:val="00777E4F"/>
    <w:rsid w:val="00780514"/>
    <w:rsid w:val="007813D0"/>
    <w:rsid w:val="007824E7"/>
    <w:rsid w:val="00782BC0"/>
    <w:rsid w:val="00786BCF"/>
    <w:rsid w:val="007874BC"/>
    <w:rsid w:val="00790239"/>
    <w:rsid w:val="00792B24"/>
    <w:rsid w:val="0079353B"/>
    <w:rsid w:val="007941B4"/>
    <w:rsid w:val="0079461A"/>
    <w:rsid w:val="007970CA"/>
    <w:rsid w:val="007A0EFA"/>
    <w:rsid w:val="007A1768"/>
    <w:rsid w:val="007A255E"/>
    <w:rsid w:val="007A4A02"/>
    <w:rsid w:val="007A520F"/>
    <w:rsid w:val="007A57D7"/>
    <w:rsid w:val="007A6C4E"/>
    <w:rsid w:val="007B4974"/>
    <w:rsid w:val="007B5640"/>
    <w:rsid w:val="007B73FD"/>
    <w:rsid w:val="007C137A"/>
    <w:rsid w:val="007C19EA"/>
    <w:rsid w:val="007C251F"/>
    <w:rsid w:val="007C2893"/>
    <w:rsid w:val="007C5FD1"/>
    <w:rsid w:val="007C60B3"/>
    <w:rsid w:val="007C6E5D"/>
    <w:rsid w:val="007D31CF"/>
    <w:rsid w:val="007D6CF0"/>
    <w:rsid w:val="007D7677"/>
    <w:rsid w:val="007E08BB"/>
    <w:rsid w:val="007E1CB2"/>
    <w:rsid w:val="007E1CB9"/>
    <w:rsid w:val="007E234E"/>
    <w:rsid w:val="007E3423"/>
    <w:rsid w:val="007E486F"/>
    <w:rsid w:val="007E519C"/>
    <w:rsid w:val="007E5E62"/>
    <w:rsid w:val="007E768D"/>
    <w:rsid w:val="007E7BCB"/>
    <w:rsid w:val="007F2E5D"/>
    <w:rsid w:val="007F3422"/>
    <w:rsid w:val="007F6F5E"/>
    <w:rsid w:val="00800499"/>
    <w:rsid w:val="0080093C"/>
    <w:rsid w:val="00801F17"/>
    <w:rsid w:val="0080295A"/>
    <w:rsid w:val="00802E90"/>
    <w:rsid w:val="00803443"/>
    <w:rsid w:val="008040D4"/>
    <w:rsid w:val="008072D6"/>
    <w:rsid w:val="0080777B"/>
    <w:rsid w:val="00811520"/>
    <w:rsid w:val="00811D16"/>
    <w:rsid w:val="00816397"/>
    <w:rsid w:val="008170DC"/>
    <w:rsid w:val="008221D0"/>
    <w:rsid w:val="00822591"/>
    <w:rsid w:val="00827BD0"/>
    <w:rsid w:val="00830E5A"/>
    <w:rsid w:val="00832031"/>
    <w:rsid w:val="0083312F"/>
    <w:rsid w:val="00835D48"/>
    <w:rsid w:val="008423E8"/>
    <w:rsid w:val="00844964"/>
    <w:rsid w:val="008451F7"/>
    <w:rsid w:val="00845BCA"/>
    <w:rsid w:val="00846733"/>
    <w:rsid w:val="00850F9A"/>
    <w:rsid w:val="00851699"/>
    <w:rsid w:val="00852599"/>
    <w:rsid w:val="00853C06"/>
    <w:rsid w:val="00853F21"/>
    <w:rsid w:val="0085648D"/>
    <w:rsid w:val="0086130C"/>
    <w:rsid w:val="00863C6F"/>
    <w:rsid w:val="0086456B"/>
    <w:rsid w:val="00864D0D"/>
    <w:rsid w:val="00865372"/>
    <w:rsid w:val="00871CF3"/>
    <w:rsid w:val="00872C3B"/>
    <w:rsid w:val="00874BF5"/>
    <w:rsid w:val="00874CCA"/>
    <w:rsid w:val="00877B5A"/>
    <w:rsid w:val="00880FFE"/>
    <w:rsid w:val="008830F6"/>
    <w:rsid w:val="00883744"/>
    <w:rsid w:val="00883D31"/>
    <w:rsid w:val="00885325"/>
    <w:rsid w:val="0088775B"/>
    <w:rsid w:val="0089028D"/>
    <w:rsid w:val="00891D4B"/>
    <w:rsid w:val="008923FD"/>
    <w:rsid w:val="008931CC"/>
    <w:rsid w:val="00893546"/>
    <w:rsid w:val="00893ABA"/>
    <w:rsid w:val="00894A25"/>
    <w:rsid w:val="0089634F"/>
    <w:rsid w:val="0089677B"/>
    <w:rsid w:val="008970A7"/>
    <w:rsid w:val="008A1955"/>
    <w:rsid w:val="008A22BA"/>
    <w:rsid w:val="008A3279"/>
    <w:rsid w:val="008A47EE"/>
    <w:rsid w:val="008A563A"/>
    <w:rsid w:val="008A64B0"/>
    <w:rsid w:val="008A6D8C"/>
    <w:rsid w:val="008A77CC"/>
    <w:rsid w:val="008B1643"/>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D6F20"/>
    <w:rsid w:val="008E42D8"/>
    <w:rsid w:val="008E4D38"/>
    <w:rsid w:val="008E77A9"/>
    <w:rsid w:val="008F111C"/>
    <w:rsid w:val="008F1AD0"/>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311D"/>
    <w:rsid w:val="00935B3A"/>
    <w:rsid w:val="009362DC"/>
    <w:rsid w:val="00940551"/>
    <w:rsid w:val="009416BC"/>
    <w:rsid w:val="00946026"/>
    <w:rsid w:val="00946EB3"/>
    <w:rsid w:val="009471D2"/>
    <w:rsid w:val="00950E2B"/>
    <w:rsid w:val="009510CC"/>
    <w:rsid w:val="00951115"/>
    <w:rsid w:val="00951B83"/>
    <w:rsid w:val="00951E14"/>
    <w:rsid w:val="00952AAC"/>
    <w:rsid w:val="00955A7D"/>
    <w:rsid w:val="00955F48"/>
    <w:rsid w:val="009567D7"/>
    <w:rsid w:val="00957304"/>
    <w:rsid w:val="00957564"/>
    <w:rsid w:val="009609C5"/>
    <w:rsid w:val="00961FFC"/>
    <w:rsid w:val="00963D7E"/>
    <w:rsid w:val="00965622"/>
    <w:rsid w:val="00967217"/>
    <w:rsid w:val="0097046D"/>
    <w:rsid w:val="0097134F"/>
    <w:rsid w:val="00973FE9"/>
    <w:rsid w:val="0097623A"/>
    <w:rsid w:val="00981728"/>
    <w:rsid w:val="00981DCF"/>
    <w:rsid w:val="00982763"/>
    <w:rsid w:val="0098378A"/>
    <w:rsid w:val="00983AAC"/>
    <w:rsid w:val="0098401F"/>
    <w:rsid w:val="00985403"/>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3169"/>
    <w:rsid w:val="009B3756"/>
    <w:rsid w:val="009B3CFA"/>
    <w:rsid w:val="009B53C0"/>
    <w:rsid w:val="009B7545"/>
    <w:rsid w:val="009B7A8B"/>
    <w:rsid w:val="009C2713"/>
    <w:rsid w:val="009C4D79"/>
    <w:rsid w:val="009C5FBD"/>
    <w:rsid w:val="009C72B5"/>
    <w:rsid w:val="009D023D"/>
    <w:rsid w:val="009D157F"/>
    <w:rsid w:val="009D371E"/>
    <w:rsid w:val="009D416D"/>
    <w:rsid w:val="009D46D9"/>
    <w:rsid w:val="009D68A4"/>
    <w:rsid w:val="009E1856"/>
    <w:rsid w:val="009E2416"/>
    <w:rsid w:val="009E267A"/>
    <w:rsid w:val="009E4D3A"/>
    <w:rsid w:val="009E506B"/>
    <w:rsid w:val="009E758C"/>
    <w:rsid w:val="009F08FD"/>
    <w:rsid w:val="009F1EB1"/>
    <w:rsid w:val="009F2C1E"/>
    <w:rsid w:val="009F2FF0"/>
    <w:rsid w:val="009F5677"/>
    <w:rsid w:val="009F7292"/>
    <w:rsid w:val="00A01A50"/>
    <w:rsid w:val="00A02ACD"/>
    <w:rsid w:val="00A056F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15A"/>
    <w:rsid w:val="00A304FA"/>
    <w:rsid w:val="00A30FB9"/>
    <w:rsid w:val="00A31FD6"/>
    <w:rsid w:val="00A32093"/>
    <w:rsid w:val="00A325CE"/>
    <w:rsid w:val="00A3378D"/>
    <w:rsid w:val="00A33E94"/>
    <w:rsid w:val="00A41242"/>
    <w:rsid w:val="00A45EAE"/>
    <w:rsid w:val="00A51904"/>
    <w:rsid w:val="00A547B4"/>
    <w:rsid w:val="00A55853"/>
    <w:rsid w:val="00A559D4"/>
    <w:rsid w:val="00A57C63"/>
    <w:rsid w:val="00A57E83"/>
    <w:rsid w:val="00A61D78"/>
    <w:rsid w:val="00A6355B"/>
    <w:rsid w:val="00A64F77"/>
    <w:rsid w:val="00A65098"/>
    <w:rsid w:val="00A65894"/>
    <w:rsid w:val="00A70D18"/>
    <w:rsid w:val="00A73DB4"/>
    <w:rsid w:val="00A75983"/>
    <w:rsid w:val="00A77140"/>
    <w:rsid w:val="00A778C3"/>
    <w:rsid w:val="00A80D5C"/>
    <w:rsid w:val="00A811C9"/>
    <w:rsid w:val="00A82905"/>
    <w:rsid w:val="00A830CF"/>
    <w:rsid w:val="00A846C5"/>
    <w:rsid w:val="00A9116E"/>
    <w:rsid w:val="00A91F3B"/>
    <w:rsid w:val="00A92282"/>
    <w:rsid w:val="00A96644"/>
    <w:rsid w:val="00AA09AD"/>
    <w:rsid w:val="00AA357E"/>
    <w:rsid w:val="00AA4E40"/>
    <w:rsid w:val="00AA5BBE"/>
    <w:rsid w:val="00AA5F6F"/>
    <w:rsid w:val="00AB0862"/>
    <w:rsid w:val="00AB32C5"/>
    <w:rsid w:val="00AB3AB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141B"/>
    <w:rsid w:val="00AE18DD"/>
    <w:rsid w:val="00AE1F68"/>
    <w:rsid w:val="00AE358E"/>
    <w:rsid w:val="00AE4811"/>
    <w:rsid w:val="00AE4C37"/>
    <w:rsid w:val="00AE5011"/>
    <w:rsid w:val="00AE7BC9"/>
    <w:rsid w:val="00AF14F1"/>
    <w:rsid w:val="00AF1C58"/>
    <w:rsid w:val="00AF554F"/>
    <w:rsid w:val="00AF56D7"/>
    <w:rsid w:val="00AF63A0"/>
    <w:rsid w:val="00B0147E"/>
    <w:rsid w:val="00B02597"/>
    <w:rsid w:val="00B06E3D"/>
    <w:rsid w:val="00B07439"/>
    <w:rsid w:val="00B114F5"/>
    <w:rsid w:val="00B12629"/>
    <w:rsid w:val="00B13D3C"/>
    <w:rsid w:val="00B14702"/>
    <w:rsid w:val="00B167C1"/>
    <w:rsid w:val="00B21D4C"/>
    <w:rsid w:val="00B246F3"/>
    <w:rsid w:val="00B2481F"/>
    <w:rsid w:val="00B2482D"/>
    <w:rsid w:val="00B2560E"/>
    <w:rsid w:val="00B26377"/>
    <w:rsid w:val="00B271FC"/>
    <w:rsid w:val="00B275C3"/>
    <w:rsid w:val="00B3073D"/>
    <w:rsid w:val="00B3224C"/>
    <w:rsid w:val="00B365DC"/>
    <w:rsid w:val="00B36F78"/>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5A8E"/>
    <w:rsid w:val="00B660F0"/>
    <w:rsid w:val="00B669B1"/>
    <w:rsid w:val="00B67A43"/>
    <w:rsid w:val="00B70A79"/>
    <w:rsid w:val="00B70B7E"/>
    <w:rsid w:val="00B761A5"/>
    <w:rsid w:val="00B77BC7"/>
    <w:rsid w:val="00B77E28"/>
    <w:rsid w:val="00B80095"/>
    <w:rsid w:val="00B80495"/>
    <w:rsid w:val="00B81979"/>
    <w:rsid w:val="00B82312"/>
    <w:rsid w:val="00B82671"/>
    <w:rsid w:val="00B84B07"/>
    <w:rsid w:val="00B84E2A"/>
    <w:rsid w:val="00B85684"/>
    <w:rsid w:val="00B85BC7"/>
    <w:rsid w:val="00B8782F"/>
    <w:rsid w:val="00B91C77"/>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B7A60"/>
    <w:rsid w:val="00BC1A00"/>
    <w:rsid w:val="00BC33DC"/>
    <w:rsid w:val="00BC4ADB"/>
    <w:rsid w:val="00BC53AF"/>
    <w:rsid w:val="00BC5755"/>
    <w:rsid w:val="00BD2791"/>
    <w:rsid w:val="00BD434E"/>
    <w:rsid w:val="00BD4CDB"/>
    <w:rsid w:val="00BD58B3"/>
    <w:rsid w:val="00BD674F"/>
    <w:rsid w:val="00BD76EB"/>
    <w:rsid w:val="00BD7954"/>
    <w:rsid w:val="00BD7DD6"/>
    <w:rsid w:val="00BE41A4"/>
    <w:rsid w:val="00BE4F60"/>
    <w:rsid w:val="00BE7B12"/>
    <w:rsid w:val="00BF01EE"/>
    <w:rsid w:val="00BF03A7"/>
    <w:rsid w:val="00BF064E"/>
    <w:rsid w:val="00BF0AFF"/>
    <w:rsid w:val="00BF3255"/>
    <w:rsid w:val="00BF461C"/>
    <w:rsid w:val="00BF59D5"/>
    <w:rsid w:val="00BF6577"/>
    <w:rsid w:val="00BF7816"/>
    <w:rsid w:val="00C006A6"/>
    <w:rsid w:val="00C013C4"/>
    <w:rsid w:val="00C04696"/>
    <w:rsid w:val="00C049E5"/>
    <w:rsid w:val="00C070F5"/>
    <w:rsid w:val="00C11118"/>
    <w:rsid w:val="00C12ED3"/>
    <w:rsid w:val="00C12FA9"/>
    <w:rsid w:val="00C167FA"/>
    <w:rsid w:val="00C1777A"/>
    <w:rsid w:val="00C21997"/>
    <w:rsid w:val="00C21D5C"/>
    <w:rsid w:val="00C246FA"/>
    <w:rsid w:val="00C2567B"/>
    <w:rsid w:val="00C25B45"/>
    <w:rsid w:val="00C263E6"/>
    <w:rsid w:val="00C2728B"/>
    <w:rsid w:val="00C30F7C"/>
    <w:rsid w:val="00C322E5"/>
    <w:rsid w:val="00C334EA"/>
    <w:rsid w:val="00C3420E"/>
    <w:rsid w:val="00C34813"/>
    <w:rsid w:val="00C35E19"/>
    <w:rsid w:val="00C40136"/>
    <w:rsid w:val="00C40553"/>
    <w:rsid w:val="00C413B0"/>
    <w:rsid w:val="00C4323F"/>
    <w:rsid w:val="00C443DE"/>
    <w:rsid w:val="00C448EA"/>
    <w:rsid w:val="00C44DAF"/>
    <w:rsid w:val="00C461F4"/>
    <w:rsid w:val="00C46E2D"/>
    <w:rsid w:val="00C47790"/>
    <w:rsid w:val="00C514A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99"/>
    <w:rsid w:val="00C73364"/>
    <w:rsid w:val="00C75BAE"/>
    <w:rsid w:val="00C76707"/>
    <w:rsid w:val="00C770D5"/>
    <w:rsid w:val="00C80360"/>
    <w:rsid w:val="00C81E08"/>
    <w:rsid w:val="00C82CD8"/>
    <w:rsid w:val="00C83721"/>
    <w:rsid w:val="00C84960"/>
    <w:rsid w:val="00C84B2C"/>
    <w:rsid w:val="00C8625E"/>
    <w:rsid w:val="00C86473"/>
    <w:rsid w:val="00C921CB"/>
    <w:rsid w:val="00C93AF2"/>
    <w:rsid w:val="00C943E7"/>
    <w:rsid w:val="00C94733"/>
    <w:rsid w:val="00C94B02"/>
    <w:rsid w:val="00C94F6C"/>
    <w:rsid w:val="00C95F8A"/>
    <w:rsid w:val="00C9781F"/>
    <w:rsid w:val="00CA09B0"/>
    <w:rsid w:val="00CA5721"/>
    <w:rsid w:val="00CA6325"/>
    <w:rsid w:val="00CB2D3C"/>
    <w:rsid w:val="00CB3081"/>
    <w:rsid w:val="00CB716E"/>
    <w:rsid w:val="00CB7F4B"/>
    <w:rsid w:val="00CC2466"/>
    <w:rsid w:val="00CC3B18"/>
    <w:rsid w:val="00CC3F1C"/>
    <w:rsid w:val="00CC4478"/>
    <w:rsid w:val="00CC63F9"/>
    <w:rsid w:val="00CC640E"/>
    <w:rsid w:val="00CC758A"/>
    <w:rsid w:val="00CD5450"/>
    <w:rsid w:val="00CD66A1"/>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1FF1"/>
    <w:rsid w:val="00D04306"/>
    <w:rsid w:val="00D04650"/>
    <w:rsid w:val="00D05BC4"/>
    <w:rsid w:val="00D12760"/>
    <w:rsid w:val="00D147EC"/>
    <w:rsid w:val="00D14E31"/>
    <w:rsid w:val="00D15434"/>
    <w:rsid w:val="00D15C33"/>
    <w:rsid w:val="00D1708B"/>
    <w:rsid w:val="00D202C2"/>
    <w:rsid w:val="00D208CE"/>
    <w:rsid w:val="00D20A1E"/>
    <w:rsid w:val="00D22E95"/>
    <w:rsid w:val="00D249FC"/>
    <w:rsid w:val="00D27460"/>
    <w:rsid w:val="00D30714"/>
    <w:rsid w:val="00D3159F"/>
    <w:rsid w:val="00D348D2"/>
    <w:rsid w:val="00D36CBC"/>
    <w:rsid w:val="00D37C97"/>
    <w:rsid w:val="00D405BA"/>
    <w:rsid w:val="00D425DA"/>
    <w:rsid w:val="00D43062"/>
    <w:rsid w:val="00D4314A"/>
    <w:rsid w:val="00D43773"/>
    <w:rsid w:val="00D448C2"/>
    <w:rsid w:val="00D45024"/>
    <w:rsid w:val="00D453AB"/>
    <w:rsid w:val="00D46BEC"/>
    <w:rsid w:val="00D50831"/>
    <w:rsid w:val="00D5599D"/>
    <w:rsid w:val="00D5791F"/>
    <w:rsid w:val="00D57CCD"/>
    <w:rsid w:val="00D60A33"/>
    <w:rsid w:val="00D60D01"/>
    <w:rsid w:val="00D614CF"/>
    <w:rsid w:val="00D62113"/>
    <w:rsid w:val="00D62373"/>
    <w:rsid w:val="00D62965"/>
    <w:rsid w:val="00D66EC1"/>
    <w:rsid w:val="00D70040"/>
    <w:rsid w:val="00D71E5E"/>
    <w:rsid w:val="00D7246B"/>
    <w:rsid w:val="00D731C1"/>
    <w:rsid w:val="00D75264"/>
    <w:rsid w:val="00D75CD6"/>
    <w:rsid w:val="00D8144A"/>
    <w:rsid w:val="00D81AAF"/>
    <w:rsid w:val="00D81DC6"/>
    <w:rsid w:val="00D82265"/>
    <w:rsid w:val="00D852DE"/>
    <w:rsid w:val="00D8693E"/>
    <w:rsid w:val="00D875C8"/>
    <w:rsid w:val="00D906BD"/>
    <w:rsid w:val="00D90E3E"/>
    <w:rsid w:val="00D92E33"/>
    <w:rsid w:val="00D937B8"/>
    <w:rsid w:val="00D938FB"/>
    <w:rsid w:val="00D93B37"/>
    <w:rsid w:val="00D93BE2"/>
    <w:rsid w:val="00D976E5"/>
    <w:rsid w:val="00DA0345"/>
    <w:rsid w:val="00DA1082"/>
    <w:rsid w:val="00DA2A75"/>
    <w:rsid w:val="00DA2E19"/>
    <w:rsid w:val="00DA5899"/>
    <w:rsid w:val="00DA61F6"/>
    <w:rsid w:val="00DA7251"/>
    <w:rsid w:val="00DA7D17"/>
    <w:rsid w:val="00DB1327"/>
    <w:rsid w:val="00DB3264"/>
    <w:rsid w:val="00DB540F"/>
    <w:rsid w:val="00DB5E5A"/>
    <w:rsid w:val="00DB5F0E"/>
    <w:rsid w:val="00DB6B57"/>
    <w:rsid w:val="00DB6D87"/>
    <w:rsid w:val="00DB796C"/>
    <w:rsid w:val="00DC06C2"/>
    <w:rsid w:val="00DC49CB"/>
    <w:rsid w:val="00DC5A0D"/>
    <w:rsid w:val="00DC78D0"/>
    <w:rsid w:val="00DD133C"/>
    <w:rsid w:val="00DD29FD"/>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EDF"/>
    <w:rsid w:val="00E02202"/>
    <w:rsid w:val="00E03329"/>
    <w:rsid w:val="00E0589E"/>
    <w:rsid w:val="00E0593E"/>
    <w:rsid w:val="00E101E6"/>
    <w:rsid w:val="00E1128B"/>
    <w:rsid w:val="00E121D0"/>
    <w:rsid w:val="00E12726"/>
    <w:rsid w:val="00E15D7F"/>
    <w:rsid w:val="00E169BC"/>
    <w:rsid w:val="00E20B23"/>
    <w:rsid w:val="00E21412"/>
    <w:rsid w:val="00E22313"/>
    <w:rsid w:val="00E227D9"/>
    <w:rsid w:val="00E25DBF"/>
    <w:rsid w:val="00E270C7"/>
    <w:rsid w:val="00E2729F"/>
    <w:rsid w:val="00E27327"/>
    <w:rsid w:val="00E2771C"/>
    <w:rsid w:val="00E310F2"/>
    <w:rsid w:val="00E3552F"/>
    <w:rsid w:val="00E361C0"/>
    <w:rsid w:val="00E4098D"/>
    <w:rsid w:val="00E40DD1"/>
    <w:rsid w:val="00E412C8"/>
    <w:rsid w:val="00E4325E"/>
    <w:rsid w:val="00E43F70"/>
    <w:rsid w:val="00E46447"/>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90F"/>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574A"/>
    <w:rsid w:val="00EA122F"/>
    <w:rsid w:val="00EA249B"/>
    <w:rsid w:val="00EA2A5E"/>
    <w:rsid w:val="00EA760F"/>
    <w:rsid w:val="00EA7CA4"/>
    <w:rsid w:val="00EB0395"/>
    <w:rsid w:val="00EB1CD0"/>
    <w:rsid w:val="00EB2725"/>
    <w:rsid w:val="00EB3640"/>
    <w:rsid w:val="00EB4FB2"/>
    <w:rsid w:val="00EB52C9"/>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652E"/>
    <w:rsid w:val="00F1767E"/>
    <w:rsid w:val="00F20C46"/>
    <w:rsid w:val="00F22CA2"/>
    <w:rsid w:val="00F24D4F"/>
    <w:rsid w:val="00F255D0"/>
    <w:rsid w:val="00F305BA"/>
    <w:rsid w:val="00F320F8"/>
    <w:rsid w:val="00F32F20"/>
    <w:rsid w:val="00F351ED"/>
    <w:rsid w:val="00F35C95"/>
    <w:rsid w:val="00F36088"/>
    <w:rsid w:val="00F36154"/>
    <w:rsid w:val="00F363CC"/>
    <w:rsid w:val="00F3732A"/>
    <w:rsid w:val="00F37D62"/>
    <w:rsid w:val="00F406B1"/>
    <w:rsid w:val="00F40E25"/>
    <w:rsid w:val="00F4106F"/>
    <w:rsid w:val="00F42E9A"/>
    <w:rsid w:val="00F439ED"/>
    <w:rsid w:val="00F4461B"/>
    <w:rsid w:val="00F5544D"/>
    <w:rsid w:val="00F62A52"/>
    <w:rsid w:val="00F63BF0"/>
    <w:rsid w:val="00F64306"/>
    <w:rsid w:val="00F6492A"/>
    <w:rsid w:val="00F67643"/>
    <w:rsid w:val="00F748CC"/>
    <w:rsid w:val="00F7772E"/>
    <w:rsid w:val="00F77AE5"/>
    <w:rsid w:val="00F80CE5"/>
    <w:rsid w:val="00F8177E"/>
    <w:rsid w:val="00F8411A"/>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3B6A"/>
    <w:rsid w:val="00FD3E96"/>
    <w:rsid w:val="00FD456A"/>
    <w:rsid w:val="00FD506A"/>
    <w:rsid w:val="00FD704C"/>
    <w:rsid w:val="00FE1166"/>
    <w:rsid w:val="00FE1BA0"/>
    <w:rsid w:val="00FE35DC"/>
    <w:rsid w:val="00FE5024"/>
    <w:rsid w:val="00FF0A0F"/>
    <w:rsid w:val="00FF0D37"/>
    <w:rsid w:val="00FF3406"/>
    <w:rsid w:val="00FF4A4A"/>
    <w:rsid w:val="00FF517D"/>
    <w:rsid w:val="00FF51AD"/>
    <w:rsid w:val="00FF5323"/>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120534869">
          <w:marLeft w:val="547"/>
          <w:marRight w:val="0"/>
          <w:marTop w:val="15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225995460">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1513883528">
          <w:marLeft w:val="547"/>
          <w:marRight w:val="0"/>
          <w:marTop w:val="154"/>
          <w:marBottom w:val="0"/>
          <w:divBdr>
            <w:top w:val="none" w:sz="0" w:space="0" w:color="auto"/>
            <w:left w:val="none" w:sz="0" w:space="0" w:color="auto"/>
            <w:bottom w:val="none" w:sz="0" w:space="0" w:color="auto"/>
            <w:right w:val="none" w:sz="0" w:space="0" w:color="auto"/>
          </w:divBdr>
        </w:div>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547"/>
          <w:marRight w:val="0"/>
          <w:marTop w:val="15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0575353">
          <w:marLeft w:val="1166"/>
          <w:marRight w:val="0"/>
          <w:marTop w:val="13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jul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7D36-C509-41C3-9D1B-A9E8CEDA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15187</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2</cp:revision>
  <cp:lastPrinted>2018-06-25T18:07:00Z</cp:lastPrinted>
  <dcterms:created xsi:type="dcterms:W3CDTF">2018-08-17T15:35:00Z</dcterms:created>
  <dcterms:modified xsi:type="dcterms:W3CDTF">2018-08-17T15:35:00Z</dcterms:modified>
</cp:coreProperties>
</file>